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D09F56" w14:textId="77777777" w:rsidR="009C43EF" w:rsidRDefault="009C43EF" w:rsidP="009C43EF">
      <w:pPr>
        <w:pStyle w:val="Heading1"/>
        <w:rPr>
          <w:rFonts w:ascii="Arial" w:hAnsi="Arial" w:cs="Arial"/>
          <w:color w:val="auto"/>
          <w:sz w:val="20"/>
          <w:szCs w:val="22"/>
        </w:rPr>
      </w:pPr>
      <w:r>
        <w:rPr>
          <w:rFonts w:ascii="Arial" w:hAnsi="Arial" w:cs="Arial"/>
          <w:color w:val="auto"/>
          <w:sz w:val="20"/>
          <w:szCs w:val="22"/>
        </w:rPr>
        <w:t>CENWP-OD-B</w:t>
      </w:r>
    </w:p>
    <w:p w14:paraId="647D7B82" w14:textId="77777777" w:rsidR="009C43EF" w:rsidRDefault="009C43EF" w:rsidP="009C43EF">
      <w:pPr>
        <w:rPr>
          <w:rFonts w:ascii="Arial" w:hAnsi="Arial" w:cs="Arial"/>
          <w:color w:val="auto"/>
          <w:sz w:val="20"/>
          <w:szCs w:val="22"/>
        </w:rPr>
      </w:pPr>
    </w:p>
    <w:p w14:paraId="3CF81F31" w14:textId="77777777" w:rsidR="009C43EF" w:rsidRDefault="009C43EF" w:rsidP="009C43EF">
      <w:pPr>
        <w:rPr>
          <w:rFonts w:ascii="Arial" w:hAnsi="Arial" w:cs="Arial"/>
          <w:color w:val="auto"/>
          <w:sz w:val="20"/>
          <w:szCs w:val="22"/>
        </w:rPr>
      </w:pPr>
    </w:p>
    <w:p w14:paraId="15D16309" w14:textId="77777777" w:rsidR="009C43EF" w:rsidRDefault="009C43EF" w:rsidP="009C43EF">
      <w:pPr>
        <w:rPr>
          <w:rFonts w:ascii="Arial" w:hAnsi="Arial" w:cs="Arial"/>
          <w:color w:val="auto"/>
          <w:sz w:val="20"/>
          <w:szCs w:val="22"/>
        </w:rPr>
      </w:pPr>
      <w:r>
        <w:rPr>
          <w:rFonts w:ascii="Arial" w:hAnsi="Arial" w:cs="Arial"/>
          <w:color w:val="auto"/>
          <w:sz w:val="20"/>
          <w:szCs w:val="22"/>
        </w:rPr>
        <w:t xml:space="preserve">MEMORANDUM FOR THE RECORD </w:t>
      </w:r>
    </w:p>
    <w:p w14:paraId="1CD107A5" w14:textId="77777777" w:rsidR="009C43EF" w:rsidRDefault="009C43EF" w:rsidP="009C43EF">
      <w:pPr>
        <w:rPr>
          <w:rFonts w:ascii="Arial" w:hAnsi="Arial" w:cs="Arial"/>
          <w:color w:val="auto"/>
          <w:sz w:val="20"/>
          <w:szCs w:val="22"/>
        </w:rPr>
      </w:pPr>
    </w:p>
    <w:p w14:paraId="1A1F0156" w14:textId="75DBE775" w:rsidR="009C43EF" w:rsidRDefault="009C43EF" w:rsidP="009C43EF">
      <w:pPr>
        <w:rPr>
          <w:rFonts w:ascii="Arial" w:hAnsi="Arial" w:cs="Arial"/>
          <w:color w:val="auto"/>
          <w:sz w:val="20"/>
          <w:szCs w:val="22"/>
        </w:rPr>
      </w:pPr>
      <w:r>
        <w:rPr>
          <w:rFonts w:ascii="Arial" w:hAnsi="Arial" w:cs="Arial"/>
          <w:color w:val="auto"/>
          <w:sz w:val="20"/>
          <w:szCs w:val="22"/>
        </w:rPr>
        <w:t>SUBJECT:  BONNEVILLE DAM WINTER NON-ROUTINE FISHWAY MAINTENANCE 20</w:t>
      </w:r>
      <w:r w:rsidR="00D9634E">
        <w:rPr>
          <w:rFonts w:ascii="Arial" w:hAnsi="Arial" w:cs="Arial"/>
          <w:color w:val="auto"/>
          <w:sz w:val="20"/>
          <w:szCs w:val="22"/>
        </w:rPr>
        <w:t>21</w:t>
      </w:r>
      <w:r>
        <w:rPr>
          <w:rFonts w:ascii="Arial" w:hAnsi="Arial" w:cs="Arial"/>
          <w:color w:val="auto"/>
          <w:sz w:val="20"/>
          <w:szCs w:val="22"/>
        </w:rPr>
        <w:t>/20</w:t>
      </w:r>
      <w:r w:rsidR="00D9634E">
        <w:rPr>
          <w:rFonts w:ascii="Arial" w:hAnsi="Arial" w:cs="Arial"/>
          <w:color w:val="auto"/>
          <w:sz w:val="20"/>
          <w:szCs w:val="22"/>
        </w:rPr>
        <w:t>22</w:t>
      </w:r>
      <w:r>
        <w:rPr>
          <w:rFonts w:ascii="Arial" w:hAnsi="Arial" w:cs="Arial"/>
          <w:color w:val="auto"/>
          <w:sz w:val="20"/>
          <w:szCs w:val="22"/>
        </w:rPr>
        <w:t>.</w:t>
      </w:r>
    </w:p>
    <w:p w14:paraId="32830328" w14:textId="77777777" w:rsidR="009C43EF" w:rsidRDefault="009C43EF" w:rsidP="009C43EF">
      <w:pPr>
        <w:pStyle w:val="Header"/>
        <w:tabs>
          <w:tab w:val="left" w:pos="720"/>
        </w:tabs>
        <w:rPr>
          <w:rFonts w:ascii="Arial" w:hAnsi="Arial" w:cs="Arial"/>
          <w:color w:val="auto"/>
          <w:sz w:val="20"/>
          <w:szCs w:val="22"/>
        </w:rPr>
      </w:pPr>
    </w:p>
    <w:p w14:paraId="671CD0DF" w14:textId="77777777" w:rsidR="009C43EF" w:rsidRDefault="009C43EF" w:rsidP="009C43EF">
      <w:pPr>
        <w:rPr>
          <w:rFonts w:ascii="Arial" w:hAnsi="Arial" w:cs="Arial"/>
          <w:color w:val="auto"/>
          <w:sz w:val="20"/>
          <w:szCs w:val="22"/>
        </w:rPr>
      </w:pPr>
      <w:r>
        <w:rPr>
          <w:rFonts w:ascii="Arial" w:hAnsi="Arial" w:cs="Arial"/>
          <w:color w:val="auto"/>
          <w:sz w:val="20"/>
          <w:szCs w:val="22"/>
        </w:rPr>
        <w:t xml:space="preserve">This is a working document; reviewers can expect changes as we approach the winter maintenance season.  </w:t>
      </w:r>
    </w:p>
    <w:p w14:paraId="5785F5D1" w14:textId="77777777" w:rsidR="009C43EF" w:rsidRDefault="009C43EF" w:rsidP="009C43EF">
      <w:pPr>
        <w:rPr>
          <w:rFonts w:ascii="Arial" w:hAnsi="Arial" w:cs="Arial"/>
          <w:color w:val="auto"/>
          <w:sz w:val="20"/>
          <w:szCs w:val="22"/>
        </w:rPr>
      </w:pPr>
    </w:p>
    <w:p w14:paraId="493447F7" w14:textId="77777777" w:rsidR="009C43EF" w:rsidRDefault="009C43EF" w:rsidP="009C43EF">
      <w:pPr>
        <w:jc w:val="center"/>
        <w:rPr>
          <w:rFonts w:ascii="Arial" w:hAnsi="Arial" w:cs="Arial"/>
          <w:color w:val="auto"/>
          <w:sz w:val="20"/>
          <w:szCs w:val="22"/>
        </w:rPr>
      </w:pPr>
      <w:r>
        <w:rPr>
          <w:rFonts w:ascii="Arial" w:hAnsi="Arial" w:cs="Arial"/>
          <w:color w:val="auto"/>
          <w:sz w:val="20"/>
          <w:szCs w:val="22"/>
          <w:u w:val="single"/>
        </w:rPr>
        <w:t>KEY TO COLORS:</w:t>
      </w:r>
    </w:p>
    <w:p w14:paraId="75B99DED" w14:textId="77777777" w:rsidR="009C43EF" w:rsidRDefault="009C43EF" w:rsidP="009C43EF">
      <w:pPr>
        <w:ind w:left="4140"/>
        <w:jc w:val="both"/>
        <w:rPr>
          <w:rFonts w:ascii="Arial" w:hAnsi="Arial" w:cs="Arial"/>
          <w:color w:val="FF0000"/>
          <w:sz w:val="20"/>
          <w:szCs w:val="22"/>
        </w:rPr>
      </w:pPr>
      <w:r>
        <w:rPr>
          <w:rFonts w:ascii="Arial" w:hAnsi="Arial" w:cs="Arial"/>
          <w:color w:val="FF0000"/>
          <w:sz w:val="20"/>
          <w:szCs w:val="22"/>
          <w:u w:val="single"/>
        </w:rPr>
        <w:t>Red</w:t>
      </w:r>
      <w:r>
        <w:rPr>
          <w:rFonts w:ascii="Arial" w:hAnsi="Arial" w:cs="Arial"/>
          <w:color w:val="FF0000"/>
          <w:sz w:val="20"/>
          <w:szCs w:val="22"/>
        </w:rPr>
        <w:t xml:space="preserve"> - Painters</w:t>
      </w:r>
    </w:p>
    <w:p w14:paraId="6CEC8D13" w14:textId="3F610B9D" w:rsidR="009C43EF" w:rsidRDefault="009C43EF" w:rsidP="009C43EF">
      <w:pPr>
        <w:ind w:left="4140"/>
        <w:jc w:val="both"/>
        <w:rPr>
          <w:rFonts w:ascii="Arial" w:hAnsi="Arial" w:cs="Arial"/>
          <w:color w:val="365F91"/>
          <w:sz w:val="20"/>
          <w:szCs w:val="22"/>
        </w:rPr>
      </w:pPr>
      <w:r>
        <w:rPr>
          <w:rFonts w:ascii="Arial" w:hAnsi="Arial" w:cs="Arial"/>
          <w:color w:val="365F91"/>
          <w:sz w:val="20"/>
          <w:szCs w:val="22"/>
          <w:u w:val="single"/>
        </w:rPr>
        <w:t>Blue</w:t>
      </w:r>
      <w:r>
        <w:rPr>
          <w:rFonts w:ascii="Arial" w:hAnsi="Arial" w:cs="Arial"/>
          <w:color w:val="365F91"/>
          <w:sz w:val="20"/>
          <w:szCs w:val="22"/>
        </w:rPr>
        <w:t xml:space="preserve"> – Mechanics</w:t>
      </w:r>
      <w:r w:rsidR="00DF21FA">
        <w:rPr>
          <w:rFonts w:ascii="Arial" w:hAnsi="Arial" w:cs="Arial"/>
          <w:color w:val="365F91"/>
          <w:sz w:val="20"/>
          <w:szCs w:val="22"/>
        </w:rPr>
        <w:t>/Riggers</w:t>
      </w:r>
    </w:p>
    <w:p w14:paraId="228119BC" w14:textId="77777777" w:rsidR="009C43EF" w:rsidRDefault="009C43EF" w:rsidP="009C43EF">
      <w:pPr>
        <w:ind w:left="4140"/>
        <w:jc w:val="both"/>
        <w:rPr>
          <w:rFonts w:ascii="Arial" w:hAnsi="Arial" w:cs="Arial"/>
          <w:color w:val="538135"/>
          <w:sz w:val="20"/>
          <w:szCs w:val="22"/>
        </w:rPr>
      </w:pPr>
      <w:r>
        <w:rPr>
          <w:rFonts w:ascii="Arial" w:hAnsi="Arial" w:cs="Arial"/>
          <w:color w:val="538135"/>
          <w:sz w:val="20"/>
          <w:szCs w:val="22"/>
          <w:u w:val="single"/>
        </w:rPr>
        <w:t>Green</w:t>
      </w:r>
      <w:r>
        <w:rPr>
          <w:rFonts w:ascii="Arial" w:hAnsi="Arial" w:cs="Arial"/>
          <w:color w:val="538135"/>
          <w:sz w:val="20"/>
          <w:szCs w:val="22"/>
        </w:rPr>
        <w:t xml:space="preserve"> – Garage</w:t>
      </w:r>
    </w:p>
    <w:p w14:paraId="4DC5155E" w14:textId="77777777" w:rsidR="009C43EF" w:rsidRDefault="009C43EF" w:rsidP="009C43EF">
      <w:pPr>
        <w:ind w:left="4140"/>
        <w:jc w:val="both"/>
        <w:rPr>
          <w:rFonts w:ascii="Arial" w:hAnsi="Arial" w:cs="Arial"/>
          <w:color w:val="FF6600"/>
          <w:sz w:val="20"/>
          <w:szCs w:val="22"/>
        </w:rPr>
      </w:pPr>
      <w:r>
        <w:rPr>
          <w:rFonts w:ascii="Arial" w:hAnsi="Arial" w:cs="Arial"/>
          <w:color w:val="FF6600"/>
          <w:sz w:val="20"/>
          <w:szCs w:val="22"/>
          <w:u w:val="single"/>
        </w:rPr>
        <w:t>Orange</w:t>
      </w:r>
      <w:r>
        <w:rPr>
          <w:rFonts w:ascii="Arial" w:hAnsi="Arial" w:cs="Arial"/>
          <w:color w:val="FF6600"/>
          <w:sz w:val="20"/>
          <w:szCs w:val="22"/>
        </w:rPr>
        <w:t xml:space="preserve"> – Electricians</w:t>
      </w:r>
    </w:p>
    <w:p w14:paraId="1CD18959" w14:textId="77777777" w:rsidR="009C43EF" w:rsidRDefault="009C43EF" w:rsidP="009C43EF">
      <w:pPr>
        <w:ind w:left="4140"/>
        <w:jc w:val="both"/>
        <w:rPr>
          <w:rFonts w:ascii="Arial" w:hAnsi="Arial" w:cs="Arial"/>
          <w:color w:val="FFC000"/>
          <w:sz w:val="20"/>
          <w:szCs w:val="22"/>
        </w:rPr>
      </w:pPr>
      <w:r>
        <w:rPr>
          <w:rFonts w:ascii="Arial" w:hAnsi="Arial" w:cs="Arial"/>
          <w:color w:val="00B0F0"/>
          <w:sz w:val="20"/>
          <w:szCs w:val="22"/>
          <w:u w:val="single"/>
        </w:rPr>
        <w:t>Aqua</w:t>
      </w:r>
      <w:r>
        <w:rPr>
          <w:rFonts w:ascii="Arial" w:hAnsi="Arial" w:cs="Arial"/>
          <w:color w:val="00B0F0"/>
          <w:sz w:val="20"/>
          <w:szCs w:val="22"/>
        </w:rPr>
        <w:t>- Fisheries</w:t>
      </w:r>
    </w:p>
    <w:p w14:paraId="2D8ED8C6" w14:textId="62386C57" w:rsidR="009C43EF" w:rsidRDefault="009C43EF" w:rsidP="009C43EF">
      <w:pPr>
        <w:ind w:left="4140"/>
        <w:jc w:val="both"/>
        <w:rPr>
          <w:rFonts w:ascii="Arial" w:hAnsi="Arial" w:cs="Arial"/>
          <w:color w:val="FFC000"/>
          <w:sz w:val="20"/>
          <w:szCs w:val="22"/>
        </w:rPr>
      </w:pPr>
      <w:r>
        <w:rPr>
          <w:rFonts w:ascii="Arial" w:hAnsi="Arial" w:cs="Arial"/>
          <w:color w:val="FFC000"/>
          <w:sz w:val="20"/>
          <w:szCs w:val="22"/>
          <w:u w:val="single"/>
        </w:rPr>
        <w:t>Yellow</w:t>
      </w:r>
      <w:r>
        <w:rPr>
          <w:rFonts w:ascii="Arial" w:hAnsi="Arial" w:cs="Arial"/>
          <w:color w:val="FFC000"/>
          <w:sz w:val="20"/>
          <w:szCs w:val="22"/>
        </w:rPr>
        <w:t>- Contractors or Researchers</w:t>
      </w:r>
    </w:p>
    <w:p w14:paraId="29A133C0" w14:textId="33DAC582" w:rsidR="00220E1A" w:rsidRPr="00220E1A" w:rsidRDefault="006B4BA2" w:rsidP="009C43EF">
      <w:pPr>
        <w:ind w:left="4140"/>
        <w:jc w:val="both"/>
        <w:rPr>
          <w:rFonts w:ascii="Arial" w:hAnsi="Arial" w:cs="Arial"/>
          <w:color w:val="7030A0"/>
          <w:sz w:val="20"/>
          <w:szCs w:val="22"/>
        </w:rPr>
      </w:pPr>
      <w:r>
        <w:rPr>
          <w:rFonts w:ascii="Arial" w:hAnsi="Arial" w:cs="Arial"/>
          <w:color w:val="7030A0"/>
          <w:sz w:val="20"/>
          <w:szCs w:val="22"/>
          <w:u w:val="single"/>
        </w:rPr>
        <w:t>Purple</w:t>
      </w:r>
      <w:r w:rsidR="00220E1A" w:rsidRPr="00220E1A">
        <w:rPr>
          <w:rFonts w:ascii="Arial" w:hAnsi="Arial" w:cs="Arial"/>
          <w:color w:val="7030A0"/>
          <w:sz w:val="20"/>
          <w:szCs w:val="22"/>
          <w:u w:val="single"/>
        </w:rPr>
        <w:t xml:space="preserve"> </w:t>
      </w:r>
      <w:r w:rsidR="00220E1A" w:rsidRPr="00220E1A">
        <w:rPr>
          <w:rFonts w:ascii="Arial" w:hAnsi="Arial" w:cs="Arial"/>
          <w:color w:val="7030A0"/>
          <w:sz w:val="20"/>
          <w:szCs w:val="22"/>
        </w:rPr>
        <w:t>- Engineers</w:t>
      </w:r>
    </w:p>
    <w:p w14:paraId="5C1EFBAB" w14:textId="77777777" w:rsidR="009C43EF" w:rsidRDefault="009C43EF" w:rsidP="009C43EF">
      <w:pPr>
        <w:rPr>
          <w:rFonts w:ascii="Arial" w:hAnsi="Arial" w:cs="Arial"/>
          <w:color w:val="auto"/>
          <w:sz w:val="20"/>
          <w:szCs w:val="22"/>
        </w:rPr>
      </w:pPr>
    </w:p>
    <w:p w14:paraId="2BA9C3DC" w14:textId="77777777" w:rsidR="009C43EF" w:rsidRDefault="009C43EF" w:rsidP="009C43EF">
      <w:pPr>
        <w:numPr>
          <w:ilvl w:val="0"/>
          <w:numId w:val="1"/>
        </w:numPr>
        <w:rPr>
          <w:rFonts w:ascii="Arial" w:hAnsi="Arial" w:cs="Arial"/>
          <w:b/>
          <w:color w:val="auto"/>
          <w:sz w:val="22"/>
          <w:u w:val="single"/>
        </w:rPr>
      </w:pPr>
      <w:r>
        <w:rPr>
          <w:rFonts w:ascii="Arial" w:hAnsi="Arial" w:cs="Arial"/>
          <w:b/>
          <w:color w:val="auto"/>
          <w:sz w:val="22"/>
          <w:u w:val="single"/>
        </w:rPr>
        <w:t>OREGON SIDE</w:t>
      </w:r>
    </w:p>
    <w:p w14:paraId="2ACBA89D" w14:textId="77777777" w:rsidR="009C43EF" w:rsidRDefault="009C43EF" w:rsidP="009C43EF">
      <w:pPr>
        <w:ind w:left="720"/>
        <w:rPr>
          <w:rFonts w:ascii="Arial" w:hAnsi="Arial" w:cs="Arial"/>
          <w:b/>
          <w:color w:val="auto"/>
          <w:sz w:val="22"/>
          <w:u w:val="single"/>
        </w:rPr>
      </w:pPr>
    </w:p>
    <w:p w14:paraId="621052C5" w14:textId="07D001A6" w:rsidR="009C43EF" w:rsidRDefault="009C43EF" w:rsidP="009C43EF">
      <w:pPr>
        <w:numPr>
          <w:ilvl w:val="1"/>
          <w:numId w:val="1"/>
        </w:numPr>
        <w:ind w:hanging="1080"/>
        <w:rPr>
          <w:rFonts w:ascii="Arial" w:hAnsi="Arial" w:cs="Arial"/>
          <w:b/>
          <w:color w:val="auto"/>
          <w:sz w:val="20"/>
          <w:szCs w:val="22"/>
        </w:rPr>
      </w:pPr>
      <w:r>
        <w:rPr>
          <w:rFonts w:ascii="Arial" w:hAnsi="Arial" w:cs="Arial"/>
          <w:b/>
          <w:color w:val="000000"/>
          <w:sz w:val="20"/>
          <w:szCs w:val="22"/>
        </w:rPr>
        <w:t xml:space="preserve">Bradford Island Ladder – </w:t>
      </w:r>
      <w:r w:rsidRPr="004C2449">
        <w:rPr>
          <w:rFonts w:ascii="Arial" w:hAnsi="Arial" w:cs="Arial"/>
          <w:b/>
          <w:color w:val="000000"/>
          <w:sz w:val="20"/>
          <w:szCs w:val="22"/>
        </w:rPr>
        <w:t>(</w:t>
      </w:r>
      <w:r w:rsidR="004C2449" w:rsidRPr="004C2449">
        <w:rPr>
          <w:rFonts w:ascii="Arial" w:hAnsi="Arial" w:cs="Arial"/>
          <w:b/>
          <w:color w:val="000000"/>
          <w:sz w:val="20"/>
          <w:szCs w:val="22"/>
        </w:rPr>
        <w:t xml:space="preserve">Wednesday, </w:t>
      </w:r>
      <w:r w:rsidR="009F6D6F" w:rsidRPr="004C2449">
        <w:rPr>
          <w:rFonts w:ascii="Arial" w:hAnsi="Arial" w:cs="Arial"/>
          <w:b/>
          <w:color w:val="000000"/>
          <w:sz w:val="20"/>
          <w:szCs w:val="22"/>
        </w:rPr>
        <w:t>01 Dec</w:t>
      </w:r>
      <w:r w:rsidRPr="004C2449">
        <w:rPr>
          <w:rFonts w:ascii="Arial" w:hAnsi="Arial" w:cs="Arial"/>
          <w:b/>
          <w:color w:val="000000"/>
          <w:sz w:val="20"/>
          <w:szCs w:val="22"/>
        </w:rPr>
        <w:t xml:space="preserve"> 21 – </w:t>
      </w:r>
      <w:r w:rsidR="004C2449" w:rsidRPr="004C2449">
        <w:rPr>
          <w:rFonts w:ascii="Arial" w:hAnsi="Arial" w:cs="Arial"/>
          <w:b/>
          <w:color w:val="000000"/>
          <w:sz w:val="20"/>
          <w:szCs w:val="22"/>
        </w:rPr>
        <w:t xml:space="preserve">Monday, </w:t>
      </w:r>
      <w:r w:rsidRPr="004C2449">
        <w:rPr>
          <w:rFonts w:ascii="Arial" w:hAnsi="Arial" w:cs="Arial"/>
          <w:b/>
          <w:color w:val="000000"/>
          <w:sz w:val="20"/>
          <w:szCs w:val="22"/>
        </w:rPr>
        <w:t>2</w:t>
      </w:r>
      <w:r w:rsidR="009F6D6F" w:rsidRPr="004C2449">
        <w:rPr>
          <w:rFonts w:ascii="Arial" w:hAnsi="Arial" w:cs="Arial"/>
          <w:b/>
          <w:color w:val="000000"/>
          <w:sz w:val="20"/>
          <w:szCs w:val="22"/>
        </w:rPr>
        <w:t>8</w:t>
      </w:r>
      <w:r w:rsidRPr="004C2449">
        <w:rPr>
          <w:rFonts w:ascii="Arial" w:hAnsi="Arial" w:cs="Arial"/>
          <w:b/>
          <w:color w:val="000000"/>
          <w:sz w:val="20"/>
          <w:szCs w:val="22"/>
        </w:rPr>
        <w:t xml:space="preserve"> Feb 22</w:t>
      </w:r>
      <w:r w:rsidR="009F6D6F" w:rsidRPr="004C2449">
        <w:rPr>
          <w:rFonts w:ascii="Arial" w:hAnsi="Arial" w:cs="Arial"/>
          <w:b/>
          <w:color w:val="000000"/>
          <w:sz w:val="20"/>
          <w:szCs w:val="22"/>
        </w:rPr>
        <w:t xml:space="preserve"> (or Thurs</w:t>
      </w:r>
      <w:r w:rsidR="004C2449">
        <w:rPr>
          <w:rFonts w:ascii="Arial" w:hAnsi="Arial" w:cs="Arial"/>
          <w:b/>
          <w:color w:val="000000"/>
          <w:sz w:val="20"/>
          <w:szCs w:val="22"/>
        </w:rPr>
        <w:t xml:space="preserve">day 24 February </w:t>
      </w:r>
      <w:r w:rsidR="009F6D6F" w:rsidRPr="004C2449">
        <w:rPr>
          <w:rFonts w:ascii="Arial" w:hAnsi="Arial" w:cs="Arial"/>
          <w:b/>
          <w:color w:val="000000"/>
          <w:sz w:val="20"/>
          <w:szCs w:val="22"/>
        </w:rPr>
        <w:t>if possible)</w:t>
      </w:r>
      <w:r w:rsidRPr="004C2449">
        <w:rPr>
          <w:rFonts w:ascii="Arial" w:hAnsi="Arial" w:cs="Arial"/>
          <w:b/>
          <w:color w:val="000000"/>
          <w:sz w:val="20"/>
          <w:szCs w:val="22"/>
        </w:rPr>
        <w:t>)</w:t>
      </w:r>
      <w:r>
        <w:rPr>
          <w:rFonts w:ascii="Arial" w:hAnsi="Arial" w:cs="Arial"/>
          <w:b/>
          <w:color w:val="000000"/>
          <w:sz w:val="20"/>
          <w:szCs w:val="22"/>
        </w:rPr>
        <w:t xml:space="preserve">  </w:t>
      </w:r>
    </w:p>
    <w:p w14:paraId="27443133" w14:textId="40B2E7C5" w:rsidR="009C43EF" w:rsidRDefault="009C43EF" w:rsidP="009C43EF">
      <w:pPr>
        <w:ind w:left="720" w:firstLine="720"/>
        <w:rPr>
          <w:rFonts w:ascii="Arial" w:hAnsi="Arial" w:cs="Arial"/>
          <w:b/>
          <w:color w:val="auto"/>
          <w:sz w:val="20"/>
          <w:szCs w:val="22"/>
        </w:rPr>
      </w:pPr>
      <w:r>
        <w:rPr>
          <w:rFonts w:ascii="Arial" w:hAnsi="Arial" w:cs="Arial"/>
          <w:color w:val="auto"/>
          <w:sz w:val="20"/>
          <w:szCs w:val="22"/>
        </w:rPr>
        <w:t xml:space="preserve">Orifice flow on </w:t>
      </w:r>
      <w:r w:rsidR="009F6D6F" w:rsidRPr="004C2449">
        <w:rPr>
          <w:rFonts w:ascii="Arial" w:hAnsi="Arial" w:cs="Arial"/>
          <w:b/>
          <w:bCs/>
          <w:color w:val="auto"/>
          <w:sz w:val="20"/>
          <w:szCs w:val="22"/>
        </w:rPr>
        <w:t>Monday</w:t>
      </w:r>
      <w:r w:rsidRPr="004C2449">
        <w:rPr>
          <w:rFonts w:ascii="Arial" w:hAnsi="Arial" w:cs="Arial"/>
          <w:b/>
          <w:color w:val="auto"/>
          <w:sz w:val="20"/>
          <w:szCs w:val="22"/>
        </w:rPr>
        <w:t xml:space="preserve">, Nov </w:t>
      </w:r>
      <w:r w:rsidR="009F6D6F" w:rsidRPr="004C2449">
        <w:rPr>
          <w:rFonts w:ascii="Arial" w:hAnsi="Arial" w:cs="Arial"/>
          <w:b/>
          <w:color w:val="auto"/>
          <w:sz w:val="20"/>
          <w:szCs w:val="22"/>
        </w:rPr>
        <w:t>29</w:t>
      </w:r>
      <w:r w:rsidRPr="004C2449">
        <w:rPr>
          <w:rFonts w:ascii="Arial" w:hAnsi="Arial" w:cs="Arial"/>
          <w:b/>
          <w:color w:val="auto"/>
          <w:sz w:val="20"/>
          <w:szCs w:val="22"/>
          <w:vertAlign w:val="superscript"/>
        </w:rPr>
        <w:t>th</w:t>
      </w:r>
      <w:r>
        <w:rPr>
          <w:rFonts w:ascii="Arial" w:hAnsi="Arial" w:cs="Arial"/>
          <w:b/>
          <w:color w:val="auto"/>
          <w:sz w:val="20"/>
          <w:szCs w:val="22"/>
        </w:rPr>
        <w:t xml:space="preserve"> </w:t>
      </w:r>
    </w:p>
    <w:p w14:paraId="7E203F00" w14:textId="5A3419A4" w:rsidR="009C43EF" w:rsidRDefault="009C43EF" w:rsidP="009C43EF">
      <w:pPr>
        <w:ind w:left="720" w:firstLine="720"/>
        <w:rPr>
          <w:rFonts w:ascii="Arial" w:hAnsi="Arial" w:cs="Arial"/>
          <w:b/>
          <w:color w:val="auto"/>
          <w:sz w:val="20"/>
          <w:szCs w:val="22"/>
        </w:rPr>
      </w:pPr>
      <w:r>
        <w:rPr>
          <w:rFonts w:ascii="Arial" w:hAnsi="Arial" w:cs="Arial"/>
          <w:color w:val="auto"/>
          <w:sz w:val="20"/>
          <w:szCs w:val="22"/>
        </w:rPr>
        <w:t xml:space="preserve">Dewater A-branch and B-branch to tailwater on </w:t>
      </w:r>
      <w:r w:rsidR="00257058" w:rsidRPr="004C2449">
        <w:rPr>
          <w:rFonts w:ascii="Arial" w:hAnsi="Arial" w:cs="Arial"/>
          <w:b/>
          <w:color w:val="auto"/>
          <w:sz w:val="20"/>
          <w:szCs w:val="22"/>
        </w:rPr>
        <w:t>Wednesday</w:t>
      </w:r>
      <w:r w:rsidRPr="004C2449">
        <w:rPr>
          <w:rFonts w:ascii="Arial" w:hAnsi="Arial" w:cs="Arial"/>
          <w:b/>
          <w:color w:val="auto"/>
          <w:sz w:val="20"/>
          <w:szCs w:val="22"/>
        </w:rPr>
        <w:t xml:space="preserve">, Dec </w:t>
      </w:r>
      <w:r w:rsidR="00257058" w:rsidRPr="004C2449">
        <w:rPr>
          <w:rFonts w:ascii="Arial" w:hAnsi="Arial" w:cs="Arial"/>
          <w:b/>
          <w:color w:val="auto"/>
          <w:sz w:val="20"/>
          <w:szCs w:val="22"/>
        </w:rPr>
        <w:t>1</w:t>
      </w:r>
      <w:r w:rsidR="00257058" w:rsidRPr="004C2449">
        <w:rPr>
          <w:rFonts w:ascii="Arial" w:hAnsi="Arial" w:cs="Arial"/>
          <w:b/>
          <w:color w:val="auto"/>
          <w:sz w:val="20"/>
          <w:szCs w:val="22"/>
          <w:vertAlign w:val="superscript"/>
        </w:rPr>
        <w:t>st</w:t>
      </w:r>
      <w:r w:rsidRPr="004C2449">
        <w:rPr>
          <w:rFonts w:ascii="Arial" w:hAnsi="Arial" w:cs="Arial"/>
          <w:b/>
          <w:color w:val="auto"/>
          <w:sz w:val="20"/>
          <w:szCs w:val="22"/>
        </w:rPr>
        <w:t xml:space="preserve"> &amp; T</w:t>
      </w:r>
      <w:r w:rsidR="00257058" w:rsidRPr="004C2449">
        <w:rPr>
          <w:rFonts w:ascii="Arial" w:hAnsi="Arial" w:cs="Arial"/>
          <w:b/>
          <w:color w:val="auto"/>
          <w:sz w:val="20"/>
          <w:szCs w:val="22"/>
        </w:rPr>
        <w:t>hursday</w:t>
      </w:r>
      <w:r w:rsidRPr="004C2449">
        <w:rPr>
          <w:rFonts w:ascii="Arial" w:hAnsi="Arial" w:cs="Arial"/>
          <w:b/>
          <w:color w:val="auto"/>
          <w:sz w:val="20"/>
          <w:szCs w:val="22"/>
        </w:rPr>
        <w:t xml:space="preserve">, Dec </w:t>
      </w:r>
      <w:r w:rsidR="00257058" w:rsidRPr="004C2449">
        <w:rPr>
          <w:rFonts w:ascii="Arial" w:hAnsi="Arial" w:cs="Arial"/>
          <w:b/>
          <w:color w:val="auto"/>
          <w:sz w:val="20"/>
          <w:szCs w:val="22"/>
        </w:rPr>
        <w:t>2</w:t>
      </w:r>
      <w:r w:rsidR="00257058" w:rsidRPr="004C2449">
        <w:rPr>
          <w:rFonts w:ascii="Arial" w:hAnsi="Arial" w:cs="Arial"/>
          <w:b/>
          <w:color w:val="auto"/>
          <w:sz w:val="20"/>
          <w:szCs w:val="22"/>
          <w:vertAlign w:val="superscript"/>
        </w:rPr>
        <w:t>n</w:t>
      </w:r>
      <w:r w:rsidRPr="004C2449">
        <w:rPr>
          <w:rFonts w:ascii="Arial" w:hAnsi="Arial" w:cs="Arial"/>
          <w:b/>
          <w:color w:val="auto"/>
          <w:sz w:val="20"/>
          <w:szCs w:val="22"/>
          <w:vertAlign w:val="superscript"/>
        </w:rPr>
        <w:t>d</w:t>
      </w:r>
    </w:p>
    <w:p w14:paraId="03EC17C9" w14:textId="55F6B26E" w:rsidR="00F64B7F" w:rsidRDefault="00F64B7F" w:rsidP="009C43EF">
      <w:pPr>
        <w:numPr>
          <w:ilvl w:val="2"/>
          <w:numId w:val="1"/>
        </w:numPr>
        <w:rPr>
          <w:rFonts w:ascii="Arial" w:hAnsi="Arial" w:cs="Arial"/>
          <w:color w:val="auto"/>
          <w:sz w:val="20"/>
          <w:szCs w:val="22"/>
        </w:rPr>
      </w:pPr>
      <w:r>
        <w:rPr>
          <w:rFonts w:ascii="Arial" w:hAnsi="Arial" w:cs="Arial"/>
          <w:color w:val="auto"/>
          <w:sz w:val="20"/>
          <w:szCs w:val="22"/>
        </w:rPr>
        <w:t>PH1CC</w:t>
      </w:r>
      <w:r w:rsidR="00562E8A">
        <w:rPr>
          <w:rFonts w:ascii="Arial" w:hAnsi="Arial" w:cs="Arial"/>
          <w:color w:val="auto"/>
          <w:sz w:val="20"/>
          <w:szCs w:val="22"/>
        </w:rPr>
        <w:t xml:space="preserve"> - D</w:t>
      </w:r>
      <w:r w:rsidR="00562E8A" w:rsidRPr="00562E8A">
        <w:rPr>
          <w:rFonts w:ascii="Arial" w:hAnsi="Arial" w:cs="Arial"/>
          <w:color w:val="auto"/>
          <w:sz w:val="20"/>
          <w:szCs w:val="22"/>
        </w:rPr>
        <w:t xml:space="preserve">ewater PH1CC past tailwater on </w:t>
      </w:r>
      <w:r w:rsidR="00562E8A" w:rsidRPr="00562E8A">
        <w:rPr>
          <w:rFonts w:ascii="Arial" w:hAnsi="Arial" w:cs="Arial"/>
          <w:b/>
          <w:bCs/>
          <w:color w:val="auto"/>
          <w:sz w:val="20"/>
          <w:szCs w:val="22"/>
        </w:rPr>
        <w:t>Monday, Dec 6th and Tuesday, Dec 7</w:t>
      </w:r>
      <w:r w:rsidR="00562E8A" w:rsidRPr="00562E8A">
        <w:rPr>
          <w:rFonts w:ascii="Arial" w:hAnsi="Arial" w:cs="Arial"/>
          <w:b/>
          <w:bCs/>
          <w:color w:val="auto"/>
          <w:sz w:val="20"/>
          <w:szCs w:val="22"/>
          <w:vertAlign w:val="superscript"/>
        </w:rPr>
        <w:t>th</w:t>
      </w:r>
    </w:p>
    <w:p w14:paraId="5EE97153" w14:textId="2E488278" w:rsidR="00562E8A" w:rsidRPr="006B4BA2" w:rsidRDefault="00562E8A" w:rsidP="00F64B7F">
      <w:pPr>
        <w:numPr>
          <w:ilvl w:val="3"/>
          <w:numId w:val="1"/>
        </w:numPr>
        <w:rPr>
          <w:rFonts w:ascii="Arial" w:hAnsi="Arial" w:cs="Arial"/>
          <w:b/>
          <w:bCs/>
          <w:color w:val="4472C4" w:themeColor="accent1"/>
          <w:sz w:val="20"/>
          <w:szCs w:val="22"/>
        </w:rPr>
      </w:pPr>
      <w:r w:rsidRPr="006B4BA2">
        <w:rPr>
          <w:rFonts w:ascii="Arial" w:hAnsi="Arial" w:cs="Arial"/>
          <w:color w:val="4472C4" w:themeColor="accent1"/>
          <w:sz w:val="20"/>
          <w:szCs w:val="22"/>
        </w:rPr>
        <w:t>FG 2-22 gear box issue</w:t>
      </w:r>
    </w:p>
    <w:p w14:paraId="2EC1FF53" w14:textId="0AE0FC58" w:rsidR="00562E8A" w:rsidRPr="006B4BA2" w:rsidRDefault="00562E8A" w:rsidP="00F64B7F">
      <w:pPr>
        <w:numPr>
          <w:ilvl w:val="3"/>
          <w:numId w:val="1"/>
        </w:numPr>
        <w:rPr>
          <w:rFonts w:ascii="Arial" w:hAnsi="Arial" w:cs="Arial"/>
          <w:b/>
          <w:bCs/>
          <w:color w:val="4472C4" w:themeColor="accent1"/>
          <w:sz w:val="20"/>
          <w:szCs w:val="22"/>
        </w:rPr>
      </w:pPr>
      <w:r w:rsidRPr="006B4BA2">
        <w:rPr>
          <w:rFonts w:ascii="Arial" w:hAnsi="Arial" w:cs="Arial"/>
          <w:color w:val="4472C4" w:themeColor="accent1"/>
          <w:sz w:val="20"/>
          <w:szCs w:val="22"/>
        </w:rPr>
        <w:t xml:space="preserve">Check spalling </w:t>
      </w:r>
    </w:p>
    <w:p w14:paraId="743D737D" w14:textId="2EED573C" w:rsidR="00220E1A" w:rsidRPr="00220E1A" w:rsidRDefault="00220E1A" w:rsidP="00F64B7F">
      <w:pPr>
        <w:numPr>
          <w:ilvl w:val="3"/>
          <w:numId w:val="1"/>
        </w:numPr>
        <w:rPr>
          <w:rFonts w:ascii="Arial" w:hAnsi="Arial" w:cs="Arial"/>
          <w:b/>
          <w:bCs/>
          <w:color w:val="7030A0"/>
          <w:sz w:val="20"/>
          <w:szCs w:val="22"/>
        </w:rPr>
      </w:pPr>
      <w:r w:rsidRPr="00220E1A">
        <w:rPr>
          <w:rFonts w:ascii="Arial" w:hAnsi="Arial" w:cs="Arial"/>
          <w:color w:val="7030A0"/>
          <w:sz w:val="20"/>
          <w:szCs w:val="22"/>
        </w:rPr>
        <w:t>Suck truck</w:t>
      </w:r>
    </w:p>
    <w:p w14:paraId="3293DFCC" w14:textId="50FC8E4E" w:rsidR="009C43EF" w:rsidRDefault="009C43EF" w:rsidP="009C43EF">
      <w:pPr>
        <w:numPr>
          <w:ilvl w:val="2"/>
          <w:numId w:val="1"/>
        </w:numPr>
        <w:rPr>
          <w:rFonts w:ascii="Arial" w:hAnsi="Arial" w:cs="Arial"/>
          <w:color w:val="auto"/>
          <w:sz w:val="20"/>
          <w:szCs w:val="22"/>
        </w:rPr>
      </w:pPr>
      <w:r>
        <w:rPr>
          <w:rFonts w:ascii="Arial" w:hAnsi="Arial" w:cs="Arial"/>
          <w:color w:val="auto"/>
          <w:sz w:val="20"/>
          <w:szCs w:val="22"/>
        </w:rPr>
        <w:t>FG3-3 through FG3-9 (A-branch):</w:t>
      </w:r>
    </w:p>
    <w:p w14:paraId="41CD5A64" w14:textId="036D7D33" w:rsidR="00256932" w:rsidRPr="006B4BA2" w:rsidRDefault="00256932" w:rsidP="009C43EF">
      <w:pPr>
        <w:numPr>
          <w:ilvl w:val="3"/>
          <w:numId w:val="1"/>
        </w:numPr>
        <w:rPr>
          <w:rFonts w:ascii="Arial" w:hAnsi="Arial" w:cs="Arial"/>
          <w:color w:val="4472C4" w:themeColor="accent1"/>
          <w:sz w:val="20"/>
          <w:szCs w:val="22"/>
        </w:rPr>
      </w:pPr>
      <w:r w:rsidRPr="006B4BA2">
        <w:rPr>
          <w:rFonts w:ascii="Arial" w:hAnsi="Arial" w:cs="Arial"/>
          <w:color w:val="4472C4" w:themeColor="accent1"/>
          <w:sz w:val="20"/>
          <w:szCs w:val="22"/>
        </w:rPr>
        <w:t>FG3-3</w:t>
      </w:r>
      <w:r w:rsidR="008C21B7" w:rsidRPr="006B4BA2">
        <w:rPr>
          <w:rFonts w:ascii="Arial" w:hAnsi="Arial" w:cs="Arial"/>
          <w:color w:val="4472C4" w:themeColor="accent1"/>
          <w:sz w:val="20"/>
          <w:szCs w:val="22"/>
        </w:rPr>
        <w:t>: Unsure if it is fixed?</w:t>
      </w:r>
    </w:p>
    <w:p w14:paraId="6DFD52D9" w14:textId="6FFADBC0" w:rsidR="009C43EF" w:rsidRPr="001F71AD" w:rsidRDefault="009C43EF" w:rsidP="009C43EF">
      <w:pPr>
        <w:numPr>
          <w:ilvl w:val="3"/>
          <w:numId w:val="1"/>
        </w:numPr>
        <w:rPr>
          <w:rFonts w:ascii="Arial" w:hAnsi="Arial" w:cs="Arial"/>
          <w:color w:val="4472C4" w:themeColor="accent1"/>
          <w:sz w:val="20"/>
          <w:szCs w:val="22"/>
        </w:rPr>
      </w:pPr>
      <w:r w:rsidRPr="001F71AD">
        <w:rPr>
          <w:rFonts w:ascii="Arial" w:hAnsi="Arial" w:cs="Arial"/>
          <w:color w:val="4472C4" w:themeColor="accent1"/>
          <w:sz w:val="20"/>
          <w:szCs w:val="22"/>
        </w:rPr>
        <w:t>FG3-</w:t>
      </w:r>
      <w:r w:rsidR="00256932" w:rsidRPr="001F71AD">
        <w:rPr>
          <w:rFonts w:ascii="Arial" w:hAnsi="Arial" w:cs="Arial"/>
          <w:color w:val="4472C4" w:themeColor="accent1"/>
          <w:sz w:val="20"/>
          <w:szCs w:val="22"/>
        </w:rPr>
        <w:t>4</w:t>
      </w:r>
      <w:r w:rsidRPr="001F71AD">
        <w:rPr>
          <w:rFonts w:ascii="Arial" w:hAnsi="Arial" w:cs="Arial"/>
          <w:color w:val="4472C4" w:themeColor="accent1"/>
          <w:sz w:val="20"/>
          <w:szCs w:val="22"/>
        </w:rPr>
        <w:t xml:space="preserve"> OOS since </w:t>
      </w:r>
      <w:r w:rsidR="00256932" w:rsidRPr="001F71AD">
        <w:rPr>
          <w:rFonts w:ascii="Arial" w:hAnsi="Arial" w:cs="Arial"/>
          <w:color w:val="4472C4" w:themeColor="accent1"/>
          <w:sz w:val="20"/>
          <w:szCs w:val="22"/>
        </w:rPr>
        <w:t>Dec 2020</w:t>
      </w:r>
    </w:p>
    <w:p w14:paraId="1DC7E113" w14:textId="21DF0271" w:rsidR="00256932" w:rsidRPr="001F71AD" w:rsidRDefault="00256932" w:rsidP="009C43EF">
      <w:pPr>
        <w:numPr>
          <w:ilvl w:val="3"/>
          <w:numId w:val="1"/>
        </w:numPr>
        <w:rPr>
          <w:rFonts w:ascii="Arial" w:hAnsi="Arial" w:cs="Arial"/>
          <w:color w:val="4472C4" w:themeColor="accent1"/>
          <w:sz w:val="20"/>
          <w:szCs w:val="22"/>
        </w:rPr>
      </w:pPr>
      <w:r w:rsidRPr="001F71AD">
        <w:rPr>
          <w:rFonts w:ascii="Arial" w:hAnsi="Arial" w:cs="Arial"/>
          <w:color w:val="4472C4" w:themeColor="accent1"/>
          <w:sz w:val="20"/>
          <w:szCs w:val="22"/>
        </w:rPr>
        <w:t>FG3-5 OOS</w:t>
      </w:r>
      <w:r w:rsidR="008C21B7">
        <w:rPr>
          <w:rFonts w:ascii="Arial" w:hAnsi="Arial" w:cs="Arial"/>
          <w:color w:val="4472C4" w:themeColor="accent1"/>
          <w:sz w:val="20"/>
          <w:szCs w:val="22"/>
        </w:rPr>
        <w:t xml:space="preserve"> since 07 June 2021. </w:t>
      </w:r>
      <w:r w:rsidRPr="001F71AD">
        <w:rPr>
          <w:rFonts w:ascii="Arial" w:hAnsi="Arial" w:cs="Arial"/>
          <w:color w:val="4472C4" w:themeColor="accent1"/>
          <w:sz w:val="20"/>
          <w:szCs w:val="22"/>
        </w:rPr>
        <w:t>Broken gate possibly</w:t>
      </w:r>
    </w:p>
    <w:p w14:paraId="53159B59" w14:textId="29DADAD8" w:rsidR="00256932" w:rsidRPr="001F71AD" w:rsidRDefault="00256932" w:rsidP="009C43EF">
      <w:pPr>
        <w:numPr>
          <w:ilvl w:val="3"/>
          <w:numId w:val="1"/>
        </w:numPr>
        <w:rPr>
          <w:rFonts w:ascii="Arial" w:hAnsi="Arial" w:cs="Arial"/>
          <w:color w:val="4472C4" w:themeColor="accent1"/>
          <w:sz w:val="20"/>
          <w:szCs w:val="22"/>
        </w:rPr>
      </w:pPr>
      <w:r w:rsidRPr="001F71AD">
        <w:rPr>
          <w:rFonts w:ascii="Arial" w:hAnsi="Arial" w:cs="Arial"/>
          <w:color w:val="4472C4" w:themeColor="accent1"/>
          <w:sz w:val="20"/>
          <w:szCs w:val="22"/>
        </w:rPr>
        <w:t>FG3-6 OOS since 07 June 2021</w:t>
      </w:r>
      <w:r w:rsidR="008C21B7">
        <w:rPr>
          <w:rFonts w:ascii="Arial" w:hAnsi="Arial" w:cs="Arial"/>
          <w:color w:val="4472C4" w:themeColor="accent1"/>
          <w:sz w:val="20"/>
          <w:szCs w:val="22"/>
        </w:rPr>
        <w:t>. Mechanically bound</w:t>
      </w:r>
    </w:p>
    <w:p w14:paraId="2A604273" w14:textId="77777777" w:rsidR="009C43EF" w:rsidRDefault="009C43EF" w:rsidP="009C43EF">
      <w:pPr>
        <w:numPr>
          <w:ilvl w:val="2"/>
          <w:numId w:val="1"/>
        </w:numPr>
        <w:rPr>
          <w:rFonts w:ascii="Arial" w:hAnsi="Arial" w:cs="Arial"/>
          <w:color w:val="auto"/>
          <w:sz w:val="20"/>
          <w:szCs w:val="22"/>
        </w:rPr>
      </w:pPr>
      <w:r>
        <w:rPr>
          <w:rFonts w:ascii="Arial" w:hAnsi="Arial" w:cs="Arial"/>
          <w:color w:val="auto"/>
          <w:sz w:val="20"/>
          <w:szCs w:val="22"/>
        </w:rPr>
        <w:t>FG3-18 through FG3-33 (B-branch):</w:t>
      </w:r>
    </w:p>
    <w:p w14:paraId="49E1F3BE" w14:textId="6FE88EAB" w:rsidR="009C43EF" w:rsidRPr="001F71AD" w:rsidRDefault="009C43EF" w:rsidP="009C43EF">
      <w:pPr>
        <w:numPr>
          <w:ilvl w:val="3"/>
          <w:numId w:val="1"/>
        </w:numPr>
        <w:rPr>
          <w:rFonts w:ascii="Arial" w:hAnsi="Arial" w:cs="Arial"/>
          <w:color w:val="4472C4" w:themeColor="accent1"/>
          <w:sz w:val="20"/>
          <w:szCs w:val="22"/>
        </w:rPr>
      </w:pPr>
      <w:r w:rsidRPr="001F71AD">
        <w:rPr>
          <w:rFonts w:ascii="Arial" w:hAnsi="Arial" w:cs="Arial"/>
          <w:color w:val="4472C4" w:themeColor="accent1"/>
          <w:sz w:val="20"/>
          <w:szCs w:val="22"/>
        </w:rPr>
        <w:t>FG3-27 Caution Card.</w:t>
      </w:r>
    </w:p>
    <w:p w14:paraId="47B62AB6" w14:textId="57E53B63" w:rsidR="00D40E0B" w:rsidRPr="00DF21FA" w:rsidRDefault="00D40E0B" w:rsidP="009C43EF">
      <w:pPr>
        <w:numPr>
          <w:ilvl w:val="3"/>
          <w:numId w:val="1"/>
        </w:numPr>
        <w:rPr>
          <w:rFonts w:ascii="Arial" w:hAnsi="Arial" w:cs="Arial"/>
          <w:color w:val="4472C4" w:themeColor="accent1"/>
          <w:sz w:val="20"/>
          <w:szCs w:val="22"/>
        </w:rPr>
      </w:pPr>
      <w:r w:rsidRPr="00DF21FA">
        <w:rPr>
          <w:rFonts w:ascii="Arial" w:hAnsi="Arial" w:cs="Arial"/>
          <w:color w:val="4472C4" w:themeColor="accent1"/>
          <w:sz w:val="20"/>
          <w:szCs w:val="22"/>
        </w:rPr>
        <w:t>Entrance Bay grating has shifted (holes around edges)</w:t>
      </w:r>
    </w:p>
    <w:p w14:paraId="5178F9E3" w14:textId="35840327" w:rsidR="00372FB7" w:rsidRPr="00220E1A" w:rsidRDefault="00372FB7" w:rsidP="009C43EF">
      <w:pPr>
        <w:numPr>
          <w:ilvl w:val="3"/>
          <w:numId w:val="1"/>
        </w:numPr>
        <w:rPr>
          <w:rFonts w:ascii="Arial" w:hAnsi="Arial" w:cs="Arial"/>
          <w:color w:val="4472C4" w:themeColor="accent1"/>
          <w:sz w:val="20"/>
          <w:szCs w:val="22"/>
          <w:highlight w:val="yellow"/>
        </w:rPr>
      </w:pPr>
      <w:r w:rsidRPr="00220E1A">
        <w:rPr>
          <w:rFonts w:ascii="Arial" w:hAnsi="Arial" w:cs="Arial"/>
          <w:color w:val="4472C4" w:themeColor="accent1"/>
          <w:sz w:val="20"/>
          <w:szCs w:val="22"/>
          <w:highlight w:val="yellow"/>
        </w:rPr>
        <w:t>Replace juvenile bypass bulkheads at B-Branch</w:t>
      </w:r>
    </w:p>
    <w:p w14:paraId="7C50A22D" w14:textId="146055C6" w:rsidR="009C43EF" w:rsidRPr="00DF21FA" w:rsidRDefault="009C43EF" w:rsidP="009C43EF">
      <w:pPr>
        <w:numPr>
          <w:ilvl w:val="2"/>
          <w:numId w:val="1"/>
        </w:numPr>
        <w:rPr>
          <w:rFonts w:ascii="Arial" w:hAnsi="Arial" w:cs="Arial"/>
          <w:color w:val="4472C4" w:themeColor="accent1"/>
          <w:sz w:val="20"/>
          <w:szCs w:val="22"/>
        </w:rPr>
      </w:pPr>
      <w:r w:rsidRPr="00DF21FA">
        <w:rPr>
          <w:rFonts w:ascii="Arial" w:hAnsi="Arial" w:cs="Arial"/>
          <w:color w:val="4472C4" w:themeColor="accent1"/>
          <w:sz w:val="20"/>
          <w:szCs w:val="22"/>
        </w:rPr>
        <w:t>FV1-1 / FV1-2:</w:t>
      </w:r>
      <w:r w:rsidR="00243458" w:rsidRPr="00DF21FA">
        <w:rPr>
          <w:rFonts w:ascii="Arial" w:hAnsi="Arial" w:cs="Arial"/>
          <w:color w:val="4472C4" w:themeColor="accent1"/>
          <w:sz w:val="20"/>
          <w:szCs w:val="22"/>
        </w:rPr>
        <w:t xml:space="preserve"> Clean pit?</w:t>
      </w:r>
    </w:p>
    <w:p w14:paraId="3C6A969A" w14:textId="36BD165D" w:rsidR="009C43EF" w:rsidRDefault="009C43EF" w:rsidP="009C43EF">
      <w:pPr>
        <w:numPr>
          <w:ilvl w:val="2"/>
          <w:numId w:val="1"/>
        </w:numPr>
        <w:rPr>
          <w:rFonts w:ascii="Arial" w:hAnsi="Arial" w:cs="Arial"/>
          <w:color w:val="auto"/>
          <w:sz w:val="20"/>
          <w:szCs w:val="22"/>
        </w:rPr>
      </w:pPr>
      <w:r>
        <w:rPr>
          <w:rFonts w:ascii="Arial" w:hAnsi="Arial" w:cs="Arial"/>
          <w:color w:val="auto"/>
          <w:sz w:val="20"/>
          <w:szCs w:val="22"/>
        </w:rPr>
        <w:t xml:space="preserve">FV3-7: </w:t>
      </w:r>
      <w:r w:rsidR="00256932">
        <w:rPr>
          <w:rFonts w:ascii="Arial" w:hAnsi="Arial" w:cs="Arial"/>
          <w:color w:val="auto"/>
          <w:sz w:val="20"/>
          <w:szCs w:val="22"/>
        </w:rPr>
        <w:t>Has been in manual since June 2021 due to diffusers not operating</w:t>
      </w:r>
    </w:p>
    <w:p w14:paraId="60206E55" w14:textId="77777777" w:rsidR="009C43EF" w:rsidRDefault="009C43EF" w:rsidP="009C43EF">
      <w:pPr>
        <w:numPr>
          <w:ilvl w:val="2"/>
          <w:numId w:val="1"/>
        </w:numPr>
        <w:rPr>
          <w:rFonts w:ascii="Arial" w:hAnsi="Arial" w:cs="Arial"/>
          <w:color w:val="auto"/>
          <w:sz w:val="20"/>
          <w:szCs w:val="22"/>
        </w:rPr>
      </w:pPr>
      <w:r>
        <w:rPr>
          <w:rFonts w:ascii="Arial" w:hAnsi="Arial" w:cs="Arial"/>
          <w:color w:val="auto"/>
          <w:sz w:val="20"/>
          <w:szCs w:val="22"/>
        </w:rPr>
        <w:t>FV3-9:</w:t>
      </w:r>
    </w:p>
    <w:p w14:paraId="57358B4B" w14:textId="6307FAE9" w:rsidR="009C43EF" w:rsidRPr="00DF21FA" w:rsidRDefault="009C43EF" w:rsidP="009C43EF">
      <w:pPr>
        <w:numPr>
          <w:ilvl w:val="2"/>
          <w:numId w:val="1"/>
        </w:numPr>
        <w:rPr>
          <w:rFonts w:ascii="Arial" w:hAnsi="Arial" w:cs="Arial"/>
          <w:color w:val="4472C4" w:themeColor="accent1"/>
          <w:sz w:val="20"/>
          <w:szCs w:val="22"/>
        </w:rPr>
      </w:pPr>
      <w:r w:rsidRPr="00DF21FA">
        <w:rPr>
          <w:rFonts w:ascii="Arial" w:hAnsi="Arial" w:cs="Arial"/>
          <w:color w:val="4472C4" w:themeColor="accent1"/>
          <w:sz w:val="20"/>
          <w:szCs w:val="22"/>
        </w:rPr>
        <w:t>FV4-3:</w:t>
      </w:r>
      <w:r w:rsidR="00243458" w:rsidRPr="00DF21FA">
        <w:rPr>
          <w:rFonts w:ascii="Arial" w:hAnsi="Arial" w:cs="Arial"/>
          <w:color w:val="4472C4" w:themeColor="accent1"/>
          <w:sz w:val="20"/>
          <w:szCs w:val="22"/>
        </w:rPr>
        <w:t xml:space="preserve"> Clean pit?</w:t>
      </w:r>
    </w:p>
    <w:p w14:paraId="3C2DA2F9" w14:textId="55931D5B" w:rsidR="009C43EF" w:rsidRPr="00DF21FA" w:rsidRDefault="009C43EF" w:rsidP="009C43EF">
      <w:pPr>
        <w:numPr>
          <w:ilvl w:val="2"/>
          <w:numId w:val="1"/>
        </w:numPr>
        <w:rPr>
          <w:rFonts w:ascii="Arial" w:hAnsi="Arial" w:cs="Arial"/>
          <w:color w:val="4472C4" w:themeColor="accent1"/>
          <w:sz w:val="20"/>
          <w:szCs w:val="22"/>
        </w:rPr>
      </w:pPr>
      <w:r w:rsidRPr="00DF21FA">
        <w:rPr>
          <w:rFonts w:ascii="Arial" w:hAnsi="Arial" w:cs="Arial"/>
          <w:color w:val="4472C4" w:themeColor="accent1"/>
          <w:sz w:val="20"/>
          <w:szCs w:val="22"/>
        </w:rPr>
        <w:t>FV4-4:</w:t>
      </w:r>
      <w:r w:rsidR="00243458" w:rsidRPr="00DF21FA">
        <w:rPr>
          <w:rFonts w:ascii="Arial" w:hAnsi="Arial" w:cs="Arial"/>
          <w:color w:val="4472C4" w:themeColor="accent1"/>
          <w:sz w:val="20"/>
          <w:szCs w:val="22"/>
        </w:rPr>
        <w:t xml:space="preserve"> Clean pit?</w:t>
      </w:r>
    </w:p>
    <w:p w14:paraId="3DD2056C" w14:textId="79B4B234" w:rsidR="009C43EF" w:rsidRDefault="009C43EF" w:rsidP="009C43EF">
      <w:pPr>
        <w:numPr>
          <w:ilvl w:val="2"/>
          <w:numId w:val="1"/>
        </w:numPr>
        <w:rPr>
          <w:rFonts w:ascii="Arial" w:hAnsi="Arial" w:cs="Arial"/>
          <w:color w:val="auto"/>
          <w:sz w:val="20"/>
          <w:szCs w:val="22"/>
        </w:rPr>
      </w:pPr>
      <w:r>
        <w:rPr>
          <w:rFonts w:ascii="Arial" w:hAnsi="Arial" w:cs="Arial"/>
          <w:color w:val="auto"/>
          <w:sz w:val="20"/>
          <w:szCs w:val="22"/>
        </w:rPr>
        <w:t xml:space="preserve">FG2-4 through FG2-22B (PH1CC): </w:t>
      </w:r>
      <w:r w:rsidR="00256932" w:rsidRPr="00DF21FA">
        <w:rPr>
          <w:rFonts w:ascii="Arial" w:hAnsi="Arial" w:cs="Arial"/>
          <w:color w:val="4472C4" w:themeColor="accent1"/>
          <w:sz w:val="20"/>
          <w:szCs w:val="22"/>
        </w:rPr>
        <w:t>Lots of concrete spalling found on floor of Collection Channel, check where that is coming from</w:t>
      </w:r>
    </w:p>
    <w:p w14:paraId="3D26C758" w14:textId="76AFB3DA" w:rsidR="009C43EF" w:rsidRDefault="009C43EF" w:rsidP="009C43EF">
      <w:pPr>
        <w:numPr>
          <w:ilvl w:val="2"/>
          <w:numId w:val="1"/>
        </w:numPr>
        <w:rPr>
          <w:rFonts w:ascii="Arial" w:hAnsi="Arial" w:cs="Arial"/>
          <w:color w:val="auto"/>
          <w:sz w:val="20"/>
          <w:szCs w:val="22"/>
        </w:rPr>
      </w:pPr>
      <w:r>
        <w:rPr>
          <w:rFonts w:ascii="Arial" w:hAnsi="Arial" w:cs="Arial"/>
          <w:color w:val="auto"/>
          <w:sz w:val="20"/>
          <w:szCs w:val="22"/>
        </w:rPr>
        <w:t>WG1/2:</w:t>
      </w:r>
      <w:r w:rsidR="00256932">
        <w:rPr>
          <w:rFonts w:ascii="Arial" w:hAnsi="Arial" w:cs="Arial"/>
          <w:color w:val="auto"/>
          <w:sz w:val="20"/>
          <w:szCs w:val="22"/>
        </w:rPr>
        <w:t xml:space="preserve"> </w:t>
      </w:r>
      <w:r w:rsidR="00256932" w:rsidRPr="001F71AD">
        <w:rPr>
          <w:rFonts w:ascii="Arial" w:hAnsi="Arial" w:cs="Arial"/>
          <w:color w:val="ED7D31" w:themeColor="accent2"/>
          <w:sz w:val="20"/>
          <w:szCs w:val="22"/>
        </w:rPr>
        <w:t>WG1 Transponder not working/Mattias in the process of fixing</w:t>
      </w:r>
    </w:p>
    <w:p w14:paraId="13BA3CE9" w14:textId="77777777" w:rsidR="009C43EF" w:rsidRDefault="009C43EF" w:rsidP="009C43EF">
      <w:pPr>
        <w:numPr>
          <w:ilvl w:val="2"/>
          <w:numId w:val="1"/>
        </w:numPr>
        <w:rPr>
          <w:rFonts w:ascii="Arial" w:hAnsi="Arial" w:cs="Arial"/>
          <w:color w:val="auto"/>
          <w:sz w:val="20"/>
          <w:szCs w:val="22"/>
        </w:rPr>
      </w:pPr>
      <w:r>
        <w:rPr>
          <w:rFonts w:ascii="Arial" w:hAnsi="Arial" w:cs="Arial"/>
          <w:color w:val="auto"/>
          <w:sz w:val="20"/>
          <w:szCs w:val="22"/>
        </w:rPr>
        <w:t xml:space="preserve">WG64/65: </w:t>
      </w:r>
    </w:p>
    <w:p w14:paraId="0B244AF6" w14:textId="21BFD977" w:rsidR="00256932" w:rsidRPr="00DF21FA" w:rsidRDefault="00256932" w:rsidP="009C43EF">
      <w:pPr>
        <w:numPr>
          <w:ilvl w:val="2"/>
          <w:numId w:val="1"/>
        </w:numPr>
        <w:rPr>
          <w:rFonts w:ascii="Arial" w:hAnsi="Arial" w:cs="Arial"/>
          <w:color w:val="4472C4" w:themeColor="accent1"/>
          <w:sz w:val="20"/>
          <w:szCs w:val="22"/>
        </w:rPr>
      </w:pPr>
      <w:r w:rsidRPr="00DF21FA">
        <w:rPr>
          <w:rFonts w:ascii="Arial" w:hAnsi="Arial" w:cs="Arial"/>
          <w:color w:val="4472C4" w:themeColor="accent1"/>
          <w:sz w:val="20"/>
          <w:szCs w:val="22"/>
        </w:rPr>
        <w:t>A Branch AWS: Check leak</w:t>
      </w:r>
    </w:p>
    <w:p w14:paraId="4B710347" w14:textId="77777777" w:rsidR="009C43EF" w:rsidRDefault="009C43EF" w:rsidP="009C43EF">
      <w:pPr>
        <w:numPr>
          <w:ilvl w:val="2"/>
          <w:numId w:val="1"/>
        </w:numPr>
        <w:rPr>
          <w:rFonts w:ascii="Arial" w:hAnsi="Arial" w:cs="Arial"/>
          <w:color w:val="auto"/>
          <w:sz w:val="20"/>
          <w:szCs w:val="22"/>
        </w:rPr>
      </w:pPr>
      <w:r>
        <w:rPr>
          <w:rFonts w:ascii="Arial" w:hAnsi="Arial" w:cs="Arial"/>
          <w:color w:val="auto"/>
          <w:sz w:val="20"/>
          <w:szCs w:val="22"/>
        </w:rPr>
        <w:t xml:space="preserve">SG4-N / SG4-S (B-branch): </w:t>
      </w:r>
    </w:p>
    <w:p w14:paraId="4997AAF6" w14:textId="24312D2A" w:rsidR="009C43EF" w:rsidRDefault="009C43EF" w:rsidP="009C43EF">
      <w:pPr>
        <w:numPr>
          <w:ilvl w:val="2"/>
          <w:numId w:val="1"/>
        </w:numPr>
        <w:rPr>
          <w:rFonts w:ascii="Arial" w:hAnsi="Arial" w:cs="Arial"/>
          <w:color w:val="FF0000"/>
          <w:sz w:val="20"/>
          <w:szCs w:val="22"/>
        </w:rPr>
      </w:pPr>
      <w:r w:rsidRPr="00B56A55">
        <w:rPr>
          <w:rFonts w:ascii="Arial" w:hAnsi="Arial" w:cs="Arial"/>
          <w:color w:val="FF0000"/>
          <w:sz w:val="20"/>
          <w:szCs w:val="22"/>
        </w:rPr>
        <w:t>Pressure wash fishways, remove vegetation on top of weirs</w:t>
      </w:r>
      <w:r w:rsidR="008C21B7">
        <w:rPr>
          <w:rFonts w:ascii="Arial" w:hAnsi="Arial" w:cs="Arial"/>
          <w:color w:val="FF0000"/>
          <w:sz w:val="20"/>
          <w:szCs w:val="22"/>
        </w:rPr>
        <w:t>. A-Branch/B-Branch/Junction Pool/Serpentine</w:t>
      </w:r>
      <w:r w:rsidRPr="00B56A55">
        <w:rPr>
          <w:rFonts w:ascii="Arial" w:hAnsi="Arial" w:cs="Arial"/>
          <w:color w:val="FF0000"/>
          <w:sz w:val="20"/>
          <w:szCs w:val="22"/>
        </w:rPr>
        <w:t xml:space="preserve"> (GAR or PNT)</w:t>
      </w:r>
    </w:p>
    <w:p w14:paraId="0D9E7C74" w14:textId="6CD8C177" w:rsidR="00C733E5" w:rsidRPr="00B56A55" w:rsidRDefault="00C733E5" w:rsidP="009C43EF">
      <w:pPr>
        <w:numPr>
          <w:ilvl w:val="2"/>
          <w:numId w:val="1"/>
        </w:numPr>
        <w:rPr>
          <w:rFonts w:ascii="Arial" w:hAnsi="Arial" w:cs="Arial"/>
          <w:color w:val="FF0000"/>
          <w:sz w:val="20"/>
          <w:szCs w:val="22"/>
        </w:rPr>
      </w:pPr>
      <w:r>
        <w:rPr>
          <w:rFonts w:ascii="Arial" w:hAnsi="Arial" w:cs="Arial"/>
          <w:color w:val="FF0000"/>
          <w:sz w:val="20"/>
          <w:szCs w:val="22"/>
        </w:rPr>
        <w:t>Polish windows at BIVC/Count Window</w:t>
      </w:r>
    </w:p>
    <w:p w14:paraId="73691D7C" w14:textId="77777777" w:rsidR="009C43EF" w:rsidRPr="00B56A55" w:rsidRDefault="009C43EF" w:rsidP="009C43EF">
      <w:pPr>
        <w:numPr>
          <w:ilvl w:val="2"/>
          <w:numId w:val="1"/>
        </w:numPr>
        <w:rPr>
          <w:rFonts w:ascii="Arial" w:hAnsi="Arial" w:cs="Arial"/>
          <w:color w:val="FF0000"/>
          <w:sz w:val="20"/>
          <w:szCs w:val="22"/>
        </w:rPr>
      </w:pPr>
      <w:r w:rsidRPr="00B56A55">
        <w:rPr>
          <w:rFonts w:ascii="Arial" w:hAnsi="Arial" w:cs="Arial"/>
          <w:color w:val="FF0000"/>
          <w:sz w:val="20"/>
          <w:szCs w:val="22"/>
        </w:rPr>
        <w:t>Pressure wash BI LPS and exit chute (GAR or PNT)</w:t>
      </w:r>
    </w:p>
    <w:p w14:paraId="606A25C9" w14:textId="4BF4F3A1" w:rsidR="00256932" w:rsidRPr="00DF21FA" w:rsidRDefault="00256932" w:rsidP="009C43EF">
      <w:pPr>
        <w:numPr>
          <w:ilvl w:val="2"/>
          <w:numId w:val="1"/>
        </w:numPr>
        <w:rPr>
          <w:rFonts w:ascii="Arial" w:hAnsi="Arial" w:cs="Arial"/>
          <w:color w:val="4472C4" w:themeColor="accent1"/>
          <w:sz w:val="20"/>
          <w:szCs w:val="22"/>
        </w:rPr>
      </w:pPr>
      <w:r w:rsidRPr="00DF21FA">
        <w:rPr>
          <w:rFonts w:ascii="Arial" w:hAnsi="Arial" w:cs="Arial"/>
          <w:color w:val="4472C4" w:themeColor="accent1"/>
          <w:sz w:val="20"/>
          <w:szCs w:val="22"/>
        </w:rPr>
        <w:t>Repair/Replace Tailwater gauges at PH1 N and S, PH2 Downstream TW’s, Spillway N and S TW</w:t>
      </w:r>
    </w:p>
    <w:p w14:paraId="0F3336B1" w14:textId="37A325ED" w:rsidR="00D40E0B" w:rsidRPr="00DF21FA" w:rsidRDefault="00D40E0B" w:rsidP="009C43EF">
      <w:pPr>
        <w:numPr>
          <w:ilvl w:val="2"/>
          <w:numId w:val="1"/>
        </w:numPr>
        <w:rPr>
          <w:rFonts w:ascii="Arial" w:hAnsi="Arial" w:cs="Arial"/>
          <w:color w:val="4472C4" w:themeColor="accent1"/>
          <w:sz w:val="20"/>
          <w:szCs w:val="22"/>
        </w:rPr>
      </w:pPr>
      <w:r w:rsidRPr="00DF21FA">
        <w:rPr>
          <w:rFonts w:ascii="Arial" w:hAnsi="Arial" w:cs="Arial"/>
          <w:color w:val="4472C4" w:themeColor="accent1"/>
          <w:sz w:val="20"/>
          <w:szCs w:val="22"/>
        </w:rPr>
        <w:lastRenderedPageBreak/>
        <w:t>Repair spillway avian line (or lines) that have broken</w:t>
      </w:r>
      <w:r w:rsidR="001F71AD" w:rsidRPr="00DF21FA">
        <w:rPr>
          <w:rFonts w:ascii="Arial" w:hAnsi="Arial" w:cs="Arial"/>
          <w:color w:val="4472C4" w:themeColor="accent1"/>
          <w:sz w:val="20"/>
          <w:szCs w:val="22"/>
        </w:rPr>
        <w:t>/Also B2CC avian lines</w:t>
      </w:r>
    </w:p>
    <w:p w14:paraId="698426C4" w14:textId="2479C4E3" w:rsidR="00D40E0B" w:rsidRPr="001F71AD" w:rsidRDefault="00D40E0B" w:rsidP="009C43EF">
      <w:pPr>
        <w:numPr>
          <w:ilvl w:val="2"/>
          <w:numId w:val="1"/>
        </w:numPr>
        <w:rPr>
          <w:rFonts w:ascii="Arial" w:hAnsi="Arial" w:cs="Arial"/>
          <w:color w:val="ED7D31" w:themeColor="accent2"/>
          <w:sz w:val="20"/>
          <w:szCs w:val="22"/>
        </w:rPr>
      </w:pPr>
      <w:r w:rsidRPr="001F71AD">
        <w:rPr>
          <w:rFonts w:ascii="Arial" w:hAnsi="Arial" w:cs="Arial"/>
          <w:color w:val="ED7D31" w:themeColor="accent2"/>
          <w:sz w:val="20"/>
          <w:szCs w:val="22"/>
        </w:rPr>
        <w:t>New Temp monitoring system. Stillwells at B-Branch Ent and CI Ent Bay need to be fixed</w:t>
      </w:r>
    </w:p>
    <w:p w14:paraId="6E830A82" w14:textId="6B1B7A90" w:rsidR="00372FB7" w:rsidRPr="001F71AD" w:rsidRDefault="00372FB7" w:rsidP="009C43EF">
      <w:pPr>
        <w:numPr>
          <w:ilvl w:val="2"/>
          <w:numId w:val="1"/>
        </w:numPr>
        <w:rPr>
          <w:rFonts w:ascii="Arial" w:hAnsi="Arial" w:cs="Arial"/>
          <w:color w:val="4472C4" w:themeColor="accent1"/>
          <w:sz w:val="20"/>
          <w:szCs w:val="22"/>
        </w:rPr>
      </w:pPr>
      <w:r w:rsidRPr="001F71AD">
        <w:rPr>
          <w:rFonts w:ascii="Arial" w:hAnsi="Arial" w:cs="Arial"/>
          <w:color w:val="4472C4" w:themeColor="accent1"/>
          <w:sz w:val="20"/>
          <w:szCs w:val="22"/>
        </w:rPr>
        <w:t>Swap out ALL PVC LPS drain valves with metal (Both PH1 and PH2/CI sides)</w:t>
      </w:r>
    </w:p>
    <w:p w14:paraId="7E5C8910" w14:textId="77777777" w:rsidR="009C43EF" w:rsidRDefault="009C43EF" w:rsidP="009C43EF">
      <w:pPr>
        <w:tabs>
          <w:tab w:val="num" w:pos="1440"/>
        </w:tabs>
        <w:rPr>
          <w:rFonts w:ascii="Arial" w:hAnsi="Arial" w:cs="Arial"/>
          <w:color w:val="000000"/>
          <w:sz w:val="20"/>
          <w:szCs w:val="22"/>
        </w:rPr>
      </w:pPr>
    </w:p>
    <w:p w14:paraId="3F0328D8" w14:textId="77777777" w:rsidR="009C43EF" w:rsidRDefault="009C43EF" w:rsidP="009C43EF">
      <w:pPr>
        <w:ind w:left="1440"/>
        <w:rPr>
          <w:rFonts w:ascii="Arial" w:hAnsi="Arial" w:cs="Arial"/>
          <w:color w:val="000000"/>
          <w:sz w:val="20"/>
          <w:szCs w:val="22"/>
        </w:rPr>
      </w:pPr>
    </w:p>
    <w:p w14:paraId="7742AE06" w14:textId="1A54B7E3" w:rsidR="009C43EF" w:rsidRDefault="009C43EF" w:rsidP="009C43EF">
      <w:pPr>
        <w:numPr>
          <w:ilvl w:val="0"/>
          <w:numId w:val="1"/>
        </w:numPr>
        <w:rPr>
          <w:rFonts w:ascii="Arial" w:hAnsi="Arial" w:cs="Arial"/>
          <w:b/>
          <w:color w:val="auto"/>
          <w:sz w:val="22"/>
          <w:u w:val="single"/>
        </w:rPr>
      </w:pPr>
      <w:r>
        <w:rPr>
          <w:rFonts w:ascii="Arial" w:hAnsi="Arial" w:cs="Arial"/>
          <w:b/>
          <w:color w:val="auto"/>
          <w:sz w:val="22"/>
          <w:u w:val="single"/>
        </w:rPr>
        <w:t xml:space="preserve">WASHINGTON SIDE </w:t>
      </w:r>
      <w:r>
        <w:rPr>
          <w:rFonts w:ascii="Arial" w:hAnsi="Arial" w:cs="Arial"/>
          <w:b/>
          <w:color w:val="auto"/>
          <w:sz w:val="22"/>
        </w:rPr>
        <w:t xml:space="preserve">- </w:t>
      </w:r>
      <w:r>
        <w:rPr>
          <w:rFonts w:ascii="Arial" w:hAnsi="Arial" w:cs="Arial"/>
          <w:b/>
          <w:color w:val="000000"/>
          <w:sz w:val="20"/>
          <w:szCs w:val="22"/>
        </w:rPr>
        <w:t>Not dewatering 20</w:t>
      </w:r>
      <w:r w:rsidR="00257058">
        <w:rPr>
          <w:rFonts w:ascii="Arial" w:hAnsi="Arial" w:cs="Arial"/>
          <w:b/>
          <w:color w:val="000000"/>
          <w:sz w:val="20"/>
          <w:szCs w:val="22"/>
        </w:rPr>
        <w:t>21</w:t>
      </w:r>
      <w:r>
        <w:rPr>
          <w:rFonts w:ascii="Arial" w:hAnsi="Arial" w:cs="Arial"/>
          <w:b/>
          <w:color w:val="000000"/>
          <w:sz w:val="20"/>
          <w:szCs w:val="22"/>
        </w:rPr>
        <w:t>/2</w:t>
      </w:r>
      <w:r w:rsidR="00257058">
        <w:rPr>
          <w:rFonts w:ascii="Arial" w:hAnsi="Arial" w:cs="Arial"/>
          <w:b/>
          <w:color w:val="000000"/>
          <w:sz w:val="20"/>
          <w:szCs w:val="22"/>
        </w:rPr>
        <w:t>2</w:t>
      </w:r>
      <w:r>
        <w:rPr>
          <w:rFonts w:ascii="Arial" w:hAnsi="Arial" w:cs="Arial"/>
          <w:b/>
          <w:color w:val="000000"/>
          <w:sz w:val="20"/>
          <w:szCs w:val="22"/>
        </w:rPr>
        <w:t>.</w:t>
      </w:r>
    </w:p>
    <w:p w14:paraId="541B07ED" w14:textId="77777777" w:rsidR="009C43EF" w:rsidRDefault="009C43EF" w:rsidP="009C43EF">
      <w:pPr>
        <w:ind w:left="720"/>
        <w:rPr>
          <w:rFonts w:ascii="Arial" w:hAnsi="Arial" w:cs="Arial"/>
          <w:b/>
          <w:color w:val="auto"/>
          <w:sz w:val="22"/>
          <w:u w:val="single"/>
        </w:rPr>
      </w:pPr>
    </w:p>
    <w:p w14:paraId="1534DD61" w14:textId="6965B0D3" w:rsidR="009C43EF" w:rsidRPr="009931CE" w:rsidRDefault="009C43EF" w:rsidP="006B4BA2">
      <w:pPr>
        <w:numPr>
          <w:ilvl w:val="1"/>
          <w:numId w:val="1"/>
        </w:numPr>
        <w:rPr>
          <w:rFonts w:ascii="Arial" w:hAnsi="Arial" w:cs="Arial"/>
          <w:b/>
          <w:color w:val="000000"/>
          <w:sz w:val="20"/>
          <w:szCs w:val="22"/>
        </w:rPr>
      </w:pPr>
      <w:r>
        <w:rPr>
          <w:rFonts w:ascii="Arial" w:hAnsi="Arial" w:cs="Arial"/>
          <w:b/>
          <w:color w:val="000000"/>
          <w:sz w:val="20"/>
          <w:szCs w:val="22"/>
        </w:rPr>
        <w:t xml:space="preserve">Cascades Island </w:t>
      </w:r>
    </w:p>
    <w:p w14:paraId="6B5DD7BF" w14:textId="1A5438CC" w:rsidR="009C43EF" w:rsidRPr="009931CE" w:rsidRDefault="009C43EF" w:rsidP="006B4BA2">
      <w:pPr>
        <w:numPr>
          <w:ilvl w:val="1"/>
          <w:numId w:val="1"/>
        </w:numPr>
        <w:rPr>
          <w:rFonts w:ascii="Arial" w:hAnsi="Arial" w:cs="Arial"/>
          <w:b/>
          <w:color w:val="auto"/>
          <w:sz w:val="20"/>
          <w:szCs w:val="22"/>
        </w:rPr>
      </w:pPr>
      <w:r>
        <w:rPr>
          <w:rFonts w:ascii="Arial" w:hAnsi="Arial" w:cs="Arial"/>
          <w:b/>
          <w:color w:val="auto"/>
          <w:sz w:val="20"/>
          <w:szCs w:val="22"/>
        </w:rPr>
        <w:t>Washington Shore Ladder – Not dewatering</w:t>
      </w:r>
    </w:p>
    <w:p w14:paraId="0A2A991A" w14:textId="77777777" w:rsidR="009C43EF" w:rsidRDefault="009C43EF" w:rsidP="006B4BA2">
      <w:pPr>
        <w:numPr>
          <w:ilvl w:val="1"/>
          <w:numId w:val="1"/>
        </w:numPr>
        <w:rPr>
          <w:rFonts w:ascii="Arial" w:hAnsi="Arial" w:cs="Arial"/>
          <w:color w:val="FF33CC"/>
          <w:sz w:val="20"/>
          <w:szCs w:val="22"/>
        </w:rPr>
      </w:pPr>
      <w:r>
        <w:rPr>
          <w:rFonts w:ascii="Arial" w:hAnsi="Arial" w:cs="Arial"/>
          <w:b/>
          <w:bCs/>
          <w:color w:val="auto"/>
          <w:sz w:val="20"/>
          <w:szCs w:val="22"/>
        </w:rPr>
        <w:t>PH2CC, North and South entrances – Not dewatering</w:t>
      </w:r>
    </w:p>
    <w:p w14:paraId="79D8A34E" w14:textId="77777777" w:rsidR="009C43EF" w:rsidRDefault="009C43EF" w:rsidP="009C43EF">
      <w:pPr>
        <w:ind w:left="720"/>
        <w:rPr>
          <w:rFonts w:ascii="Arial" w:hAnsi="Arial" w:cs="Arial"/>
          <w:b/>
          <w:color w:val="auto"/>
          <w:sz w:val="20"/>
          <w:szCs w:val="22"/>
        </w:rPr>
      </w:pPr>
    </w:p>
    <w:p w14:paraId="06FDCDEB" w14:textId="3F739EFF" w:rsidR="009C43EF" w:rsidRDefault="009C43EF" w:rsidP="00C94899">
      <w:pPr>
        <w:numPr>
          <w:ilvl w:val="1"/>
          <w:numId w:val="1"/>
        </w:numPr>
        <w:rPr>
          <w:rFonts w:ascii="Arial" w:hAnsi="Arial" w:cs="Arial"/>
          <w:b/>
          <w:color w:val="auto"/>
          <w:sz w:val="20"/>
          <w:szCs w:val="22"/>
        </w:rPr>
      </w:pPr>
      <w:r>
        <w:rPr>
          <w:rFonts w:ascii="Arial" w:hAnsi="Arial" w:cs="Arial"/>
          <w:b/>
          <w:color w:val="auto"/>
          <w:sz w:val="20"/>
          <w:szCs w:val="22"/>
        </w:rPr>
        <w:t>B2 Corner Collector (01 Sept 20</w:t>
      </w:r>
      <w:r w:rsidR="00372FB7">
        <w:rPr>
          <w:rFonts w:ascii="Arial" w:hAnsi="Arial" w:cs="Arial"/>
          <w:b/>
          <w:color w:val="auto"/>
          <w:sz w:val="20"/>
          <w:szCs w:val="22"/>
        </w:rPr>
        <w:t>21</w:t>
      </w:r>
      <w:r>
        <w:rPr>
          <w:rFonts w:ascii="Arial" w:hAnsi="Arial" w:cs="Arial"/>
          <w:b/>
          <w:color w:val="auto"/>
          <w:sz w:val="20"/>
          <w:szCs w:val="22"/>
        </w:rPr>
        <w:t xml:space="preserve"> – Mar 202</w:t>
      </w:r>
      <w:r w:rsidR="00372FB7">
        <w:rPr>
          <w:rFonts w:ascii="Arial" w:hAnsi="Arial" w:cs="Arial"/>
          <w:b/>
          <w:color w:val="auto"/>
          <w:sz w:val="20"/>
          <w:szCs w:val="22"/>
        </w:rPr>
        <w:t>2</w:t>
      </w:r>
      <w:r>
        <w:rPr>
          <w:rFonts w:ascii="Arial" w:hAnsi="Arial" w:cs="Arial"/>
          <w:b/>
          <w:color w:val="auto"/>
          <w:sz w:val="20"/>
          <w:szCs w:val="22"/>
        </w:rPr>
        <w:t>)</w:t>
      </w:r>
    </w:p>
    <w:p w14:paraId="4898243F" w14:textId="77777777" w:rsidR="00C94899" w:rsidRDefault="009C43EF" w:rsidP="00257058">
      <w:pPr>
        <w:numPr>
          <w:ilvl w:val="2"/>
          <w:numId w:val="1"/>
        </w:numPr>
        <w:rPr>
          <w:rFonts w:ascii="Arial" w:hAnsi="Arial" w:cs="Arial"/>
          <w:color w:val="000000"/>
          <w:sz w:val="20"/>
          <w:szCs w:val="22"/>
        </w:rPr>
      </w:pPr>
      <w:r>
        <w:rPr>
          <w:rFonts w:ascii="Arial" w:hAnsi="Arial" w:cs="Arial"/>
          <w:color w:val="000000"/>
          <w:sz w:val="20"/>
          <w:szCs w:val="22"/>
        </w:rPr>
        <w:t xml:space="preserve">Check/repair PIT antenna joints (FISH/PNT) </w:t>
      </w:r>
      <w:r w:rsidR="004C2449">
        <w:rPr>
          <w:rFonts w:ascii="Arial" w:hAnsi="Arial" w:cs="Arial"/>
          <w:b/>
          <w:bCs/>
          <w:color w:val="000000"/>
          <w:sz w:val="20"/>
          <w:szCs w:val="22"/>
        </w:rPr>
        <w:t xml:space="preserve">Tuesday, </w:t>
      </w:r>
      <w:r w:rsidR="009F6D6F" w:rsidRPr="004C2449">
        <w:rPr>
          <w:rFonts w:ascii="Arial" w:hAnsi="Arial" w:cs="Arial"/>
          <w:b/>
          <w:color w:val="000000"/>
          <w:sz w:val="20"/>
          <w:szCs w:val="22"/>
        </w:rPr>
        <w:t>1</w:t>
      </w:r>
      <w:r w:rsidRPr="004C2449">
        <w:rPr>
          <w:rFonts w:ascii="Arial" w:hAnsi="Arial" w:cs="Arial"/>
          <w:b/>
          <w:color w:val="000000"/>
          <w:sz w:val="20"/>
          <w:szCs w:val="22"/>
        </w:rPr>
        <w:t xml:space="preserve">9 </w:t>
      </w:r>
      <w:r w:rsidR="009F6D6F" w:rsidRPr="004C2449">
        <w:rPr>
          <w:rFonts w:ascii="Arial" w:hAnsi="Arial" w:cs="Arial"/>
          <w:b/>
          <w:color w:val="000000"/>
          <w:sz w:val="20"/>
          <w:szCs w:val="22"/>
        </w:rPr>
        <w:t>October</w:t>
      </w:r>
    </w:p>
    <w:p w14:paraId="2B17D5D7" w14:textId="4CEE4647" w:rsidR="009C43EF" w:rsidRPr="00C94899" w:rsidRDefault="009C43EF" w:rsidP="00C94899">
      <w:pPr>
        <w:numPr>
          <w:ilvl w:val="1"/>
          <w:numId w:val="1"/>
        </w:numPr>
        <w:rPr>
          <w:rFonts w:ascii="Arial" w:hAnsi="Arial" w:cs="Arial"/>
          <w:color w:val="000000"/>
          <w:sz w:val="20"/>
          <w:szCs w:val="22"/>
        </w:rPr>
      </w:pPr>
      <w:r w:rsidRPr="00C94899">
        <w:rPr>
          <w:rFonts w:ascii="Arial" w:hAnsi="Arial" w:cs="Arial"/>
          <w:b/>
          <w:color w:val="000000"/>
          <w:sz w:val="20"/>
          <w:szCs w:val="22"/>
        </w:rPr>
        <w:t>DSM 2 (15 Dec – 28 Feb 2020)</w:t>
      </w:r>
    </w:p>
    <w:p w14:paraId="4C73745E" w14:textId="5C70EE60" w:rsidR="009C43EF" w:rsidRDefault="009C43EF" w:rsidP="009C43EF">
      <w:pPr>
        <w:numPr>
          <w:ilvl w:val="2"/>
          <w:numId w:val="1"/>
        </w:numPr>
        <w:rPr>
          <w:rFonts w:ascii="Arial" w:hAnsi="Arial" w:cs="Arial"/>
          <w:color w:val="auto"/>
          <w:sz w:val="20"/>
          <w:szCs w:val="22"/>
        </w:rPr>
      </w:pPr>
      <w:r>
        <w:rPr>
          <w:rFonts w:ascii="Arial" w:hAnsi="Arial" w:cs="Arial"/>
          <w:color w:val="auto"/>
          <w:sz w:val="20"/>
          <w:szCs w:val="22"/>
        </w:rPr>
        <w:t xml:space="preserve">Turn off orifice lights on </w:t>
      </w:r>
      <w:r w:rsidR="009F6D6F" w:rsidRPr="004C2449">
        <w:rPr>
          <w:rFonts w:ascii="Arial" w:hAnsi="Arial" w:cs="Arial"/>
          <w:b/>
          <w:color w:val="auto"/>
          <w:sz w:val="20"/>
          <w:szCs w:val="22"/>
        </w:rPr>
        <w:t>Tuesday</w:t>
      </w:r>
      <w:r w:rsidRPr="004C2449">
        <w:rPr>
          <w:rFonts w:ascii="Arial" w:hAnsi="Arial" w:cs="Arial"/>
          <w:b/>
          <w:color w:val="auto"/>
          <w:sz w:val="20"/>
          <w:szCs w:val="22"/>
        </w:rPr>
        <w:t>, Dec 14</w:t>
      </w:r>
      <w:r w:rsidRPr="004C2449">
        <w:rPr>
          <w:rFonts w:ascii="Arial" w:hAnsi="Arial" w:cs="Arial"/>
          <w:b/>
          <w:color w:val="auto"/>
          <w:sz w:val="20"/>
          <w:szCs w:val="22"/>
          <w:vertAlign w:val="superscript"/>
        </w:rPr>
        <w:t>th</w:t>
      </w:r>
      <w:r w:rsidRPr="004C2449">
        <w:rPr>
          <w:rFonts w:ascii="Arial" w:hAnsi="Arial" w:cs="Arial"/>
          <w:color w:val="auto"/>
          <w:sz w:val="20"/>
          <w:szCs w:val="22"/>
        </w:rPr>
        <w:t>?</w:t>
      </w:r>
    </w:p>
    <w:p w14:paraId="04441D22" w14:textId="3C5D10AE" w:rsidR="009C43EF" w:rsidRDefault="009C43EF" w:rsidP="009C43EF">
      <w:pPr>
        <w:numPr>
          <w:ilvl w:val="2"/>
          <w:numId w:val="1"/>
        </w:numPr>
        <w:rPr>
          <w:rFonts w:ascii="Arial" w:hAnsi="Arial" w:cs="Arial"/>
          <w:color w:val="auto"/>
          <w:sz w:val="20"/>
          <w:szCs w:val="22"/>
        </w:rPr>
      </w:pPr>
      <w:r>
        <w:rPr>
          <w:rFonts w:ascii="Arial" w:hAnsi="Arial" w:cs="Arial"/>
          <w:color w:val="auto"/>
          <w:sz w:val="20"/>
          <w:szCs w:val="22"/>
        </w:rPr>
        <w:t xml:space="preserve">Dewater DSM on </w:t>
      </w:r>
      <w:r w:rsidR="009F6D6F" w:rsidRPr="004C2449">
        <w:rPr>
          <w:rFonts w:ascii="Arial" w:hAnsi="Arial" w:cs="Arial"/>
          <w:b/>
          <w:color w:val="auto"/>
          <w:sz w:val="20"/>
          <w:szCs w:val="22"/>
        </w:rPr>
        <w:t>Wed</w:t>
      </w:r>
      <w:r w:rsidR="004C2449">
        <w:rPr>
          <w:rFonts w:ascii="Arial" w:hAnsi="Arial" w:cs="Arial"/>
          <w:b/>
          <w:color w:val="auto"/>
          <w:sz w:val="20"/>
          <w:szCs w:val="22"/>
        </w:rPr>
        <w:t>nesday</w:t>
      </w:r>
      <w:r w:rsidRPr="004C2449">
        <w:rPr>
          <w:rFonts w:ascii="Arial" w:hAnsi="Arial" w:cs="Arial"/>
          <w:b/>
          <w:color w:val="auto"/>
          <w:sz w:val="20"/>
          <w:szCs w:val="22"/>
        </w:rPr>
        <w:t>, Dec 15</w:t>
      </w:r>
      <w:r w:rsidRPr="004C2449">
        <w:rPr>
          <w:rFonts w:ascii="Arial" w:hAnsi="Arial" w:cs="Arial"/>
          <w:b/>
          <w:color w:val="auto"/>
          <w:sz w:val="20"/>
          <w:szCs w:val="22"/>
          <w:vertAlign w:val="superscript"/>
        </w:rPr>
        <w:t>th</w:t>
      </w:r>
      <w:r w:rsidRPr="004C2449">
        <w:rPr>
          <w:rFonts w:ascii="Arial" w:hAnsi="Arial" w:cs="Arial"/>
          <w:color w:val="auto"/>
          <w:sz w:val="20"/>
          <w:szCs w:val="22"/>
        </w:rPr>
        <w:t>?</w:t>
      </w:r>
    </w:p>
    <w:p w14:paraId="441E52CE" w14:textId="1FC9AEA3" w:rsidR="009C43EF" w:rsidRPr="00DF21FA" w:rsidRDefault="009C43EF" w:rsidP="009C43EF">
      <w:pPr>
        <w:numPr>
          <w:ilvl w:val="2"/>
          <w:numId w:val="1"/>
        </w:numPr>
        <w:rPr>
          <w:rFonts w:ascii="Arial" w:hAnsi="Arial" w:cs="Arial"/>
          <w:color w:val="4472C4" w:themeColor="accent1"/>
          <w:sz w:val="20"/>
          <w:szCs w:val="22"/>
        </w:rPr>
      </w:pPr>
      <w:r w:rsidRPr="00DF21FA">
        <w:rPr>
          <w:rFonts w:ascii="Arial" w:hAnsi="Arial" w:cs="Arial"/>
          <w:color w:val="4472C4" w:themeColor="accent1"/>
          <w:sz w:val="20"/>
          <w:szCs w:val="22"/>
        </w:rPr>
        <w:t xml:space="preserve">Pull STSs week of </w:t>
      </w:r>
      <w:r w:rsidRPr="00DF21FA">
        <w:rPr>
          <w:rFonts w:ascii="Arial" w:hAnsi="Arial" w:cs="Arial"/>
          <w:b/>
          <w:color w:val="4472C4" w:themeColor="accent1"/>
          <w:sz w:val="20"/>
          <w:szCs w:val="22"/>
        </w:rPr>
        <w:t>Dec 1</w:t>
      </w:r>
      <w:r w:rsidR="009F6D6F" w:rsidRPr="00DF21FA">
        <w:rPr>
          <w:rFonts w:ascii="Arial" w:hAnsi="Arial" w:cs="Arial"/>
          <w:b/>
          <w:color w:val="4472C4" w:themeColor="accent1"/>
          <w:sz w:val="20"/>
          <w:szCs w:val="22"/>
        </w:rPr>
        <w:t>3</w:t>
      </w:r>
      <w:r w:rsidRPr="00DF21FA">
        <w:rPr>
          <w:rFonts w:ascii="Arial" w:hAnsi="Arial" w:cs="Arial"/>
          <w:b/>
          <w:color w:val="4472C4" w:themeColor="accent1"/>
          <w:sz w:val="20"/>
          <w:szCs w:val="22"/>
          <w:vertAlign w:val="superscript"/>
        </w:rPr>
        <w:t>th</w:t>
      </w:r>
      <w:r w:rsidRPr="00DF21FA">
        <w:rPr>
          <w:rFonts w:ascii="Arial" w:hAnsi="Arial" w:cs="Arial"/>
          <w:b/>
          <w:color w:val="4472C4" w:themeColor="accent1"/>
          <w:sz w:val="20"/>
          <w:szCs w:val="22"/>
        </w:rPr>
        <w:t xml:space="preserve"> – 1</w:t>
      </w:r>
      <w:r w:rsidR="009F6D6F" w:rsidRPr="00DF21FA">
        <w:rPr>
          <w:rFonts w:ascii="Arial" w:hAnsi="Arial" w:cs="Arial"/>
          <w:b/>
          <w:color w:val="4472C4" w:themeColor="accent1"/>
          <w:sz w:val="20"/>
          <w:szCs w:val="22"/>
        </w:rPr>
        <w:t>7</w:t>
      </w:r>
      <w:r w:rsidRPr="00DF21FA">
        <w:rPr>
          <w:rFonts w:ascii="Arial" w:hAnsi="Arial" w:cs="Arial"/>
          <w:b/>
          <w:color w:val="4472C4" w:themeColor="accent1"/>
          <w:sz w:val="20"/>
          <w:szCs w:val="22"/>
          <w:vertAlign w:val="superscript"/>
        </w:rPr>
        <w:t>th</w:t>
      </w:r>
      <w:r w:rsidRPr="00DF21FA">
        <w:rPr>
          <w:rFonts w:ascii="Arial" w:hAnsi="Arial" w:cs="Arial"/>
          <w:color w:val="4472C4" w:themeColor="accent1"/>
          <w:sz w:val="20"/>
          <w:szCs w:val="22"/>
        </w:rPr>
        <w:t>?</w:t>
      </w:r>
    </w:p>
    <w:p w14:paraId="5A5B7E2E" w14:textId="77777777" w:rsidR="009C43EF" w:rsidRPr="007D72E4" w:rsidRDefault="009C43EF" w:rsidP="009C43EF">
      <w:pPr>
        <w:numPr>
          <w:ilvl w:val="2"/>
          <w:numId w:val="1"/>
        </w:numPr>
        <w:rPr>
          <w:rFonts w:ascii="Arial" w:hAnsi="Arial" w:cs="Arial"/>
          <w:color w:val="ED7D31" w:themeColor="accent2"/>
          <w:sz w:val="20"/>
          <w:szCs w:val="22"/>
        </w:rPr>
      </w:pPr>
      <w:r w:rsidRPr="007D72E4">
        <w:rPr>
          <w:rFonts w:ascii="Arial" w:hAnsi="Arial" w:cs="Arial"/>
          <w:color w:val="ED7D31" w:themeColor="accent2"/>
          <w:sz w:val="20"/>
          <w:szCs w:val="22"/>
        </w:rPr>
        <w:t>STS repairs / maintenance.</w:t>
      </w:r>
    </w:p>
    <w:p w14:paraId="5EBA0E44" w14:textId="0DB53AC0" w:rsidR="009C43EF" w:rsidRPr="00DF21FA" w:rsidRDefault="009C43EF" w:rsidP="00145DB1">
      <w:pPr>
        <w:numPr>
          <w:ilvl w:val="2"/>
          <w:numId w:val="1"/>
        </w:numPr>
        <w:rPr>
          <w:rFonts w:ascii="Arial" w:hAnsi="Arial" w:cs="Arial"/>
          <w:color w:val="00B0F0"/>
          <w:sz w:val="20"/>
          <w:szCs w:val="22"/>
        </w:rPr>
      </w:pPr>
      <w:r w:rsidRPr="00DF21FA">
        <w:rPr>
          <w:rFonts w:ascii="Arial" w:hAnsi="Arial" w:cs="Arial"/>
          <w:color w:val="00B0F0"/>
          <w:sz w:val="20"/>
          <w:szCs w:val="22"/>
        </w:rPr>
        <w:t xml:space="preserve">2-mile pipe inspection </w:t>
      </w:r>
      <w:r w:rsidR="009F6D6F" w:rsidRPr="00DF21FA">
        <w:rPr>
          <w:rFonts w:ascii="Arial" w:hAnsi="Arial" w:cs="Arial"/>
          <w:b/>
          <w:color w:val="00B0F0"/>
          <w:sz w:val="20"/>
          <w:szCs w:val="22"/>
        </w:rPr>
        <w:t>Tues Jan 18th</w:t>
      </w:r>
    </w:p>
    <w:p w14:paraId="22C224D1" w14:textId="78D399AB" w:rsidR="009C43EF" w:rsidRPr="00B56A55" w:rsidRDefault="009C43EF" w:rsidP="009C43EF">
      <w:pPr>
        <w:numPr>
          <w:ilvl w:val="2"/>
          <w:numId w:val="1"/>
        </w:numPr>
        <w:rPr>
          <w:rFonts w:ascii="Arial" w:hAnsi="Arial" w:cs="Arial"/>
          <w:color w:val="FF00FF"/>
          <w:sz w:val="20"/>
          <w:szCs w:val="22"/>
        </w:rPr>
      </w:pPr>
      <w:r w:rsidRPr="00DF21FA">
        <w:rPr>
          <w:rFonts w:ascii="Arial" w:hAnsi="Arial" w:cs="Arial"/>
          <w:color w:val="4472C4" w:themeColor="accent1"/>
          <w:sz w:val="20"/>
          <w:szCs w:val="22"/>
        </w:rPr>
        <w:t xml:space="preserve">Install STSs starting week of </w:t>
      </w:r>
      <w:r w:rsidRPr="00DF21FA">
        <w:rPr>
          <w:rFonts w:ascii="Arial" w:hAnsi="Arial" w:cs="Arial"/>
          <w:b/>
          <w:color w:val="4472C4" w:themeColor="accent1"/>
          <w:sz w:val="20"/>
          <w:szCs w:val="22"/>
        </w:rPr>
        <w:t>Feb 1</w:t>
      </w:r>
      <w:r w:rsidR="009F6D6F" w:rsidRPr="00DF21FA">
        <w:rPr>
          <w:rFonts w:ascii="Arial" w:hAnsi="Arial" w:cs="Arial"/>
          <w:b/>
          <w:color w:val="4472C4" w:themeColor="accent1"/>
          <w:sz w:val="20"/>
          <w:szCs w:val="22"/>
        </w:rPr>
        <w:t>4</w:t>
      </w:r>
      <w:r w:rsidRPr="00DF21FA">
        <w:rPr>
          <w:rFonts w:ascii="Arial" w:hAnsi="Arial" w:cs="Arial"/>
          <w:b/>
          <w:color w:val="4472C4" w:themeColor="accent1"/>
          <w:sz w:val="20"/>
          <w:szCs w:val="22"/>
          <w:vertAlign w:val="superscript"/>
        </w:rPr>
        <w:t>th</w:t>
      </w:r>
      <w:r w:rsidRPr="00DF21FA">
        <w:rPr>
          <w:rFonts w:ascii="Arial" w:hAnsi="Arial" w:cs="Arial"/>
          <w:b/>
          <w:color w:val="4472C4" w:themeColor="accent1"/>
          <w:sz w:val="20"/>
          <w:szCs w:val="22"/>
        </w:rPr>
        <w:t xml:space="preserve"> 2020?</w:t>
      </w:r>
      <w:r w:rsidRPr="00B56A55">
        <w:rPr>
          <w:rFonts w:ascii="Arial" w:hAnsi="Arial" w:cs="Arial"/>
          <w:color w:val="FF00FF"/>
          <w:sz w:val="20"/>
          <w:szCs w:val="22"/>
        </w:rPr>
        <w:br/>
      </w:r>
    </w:p>
    <w:p w14:paraId="0D0B35CE" w14:textId="046FF486" w:rsidR="009C43EF" w:rsidRDefault="009D6DDC" w:rsidP="009C43EF">
      <w:pPr>
        <w:numPr>
          <w:ilvl w:val="0"/>
          <w:numId w:val="1"/>
        </w:numPr>
        <w:rPr>
          <w:rFonts w:ascii="Arial" w:hAnsi="Arial" w:cs="Arial"/>
          <w:b/>
          <w:color w:val="auto"/>
          <w:sz w:val="22"/>
        </w:rPr>
      </w:pPr>
      <w:r>
        <w:rPr>
          <w:rFonts w:ascii="Arial" w:hAnsi="Arial" w:cs="Arial"/>
          <w:b/>
          <w:color w:val="auto"/>
          <w:sz w:val="22"/>
          <w:u w:val="single"/>
        </w:rPr>
        <w:t>OTHER</w:t>
      </w:r>
      <w:r w:rsidR="009C43EF">
        <w:rPr>
          <w:rFonts w:ascii="Arial" w:hAnsi="Arial" w:cs="Arial"/>
          <w:b/>
          <w:color w:val="auto"/>
          <w:sz w:val="22"/>
          <w:u w:val="single"/>
        </w:rPr>
        <w:t xml:space="preserve"> FACILITIES</w:t>
      </w:r>
      <w:r w:rsidR="009C43EF">
        <w:rPr>
          <w:rFonts w:ascii="Arial" w:hAnsi="Arial" w:cs="Arial"/>
          <w:b/>
          <w:color w:val="auto"/>
          <w:sz w:val="22"/>
        </w:rPr>
        <w:t xml:space="preserve"> </w:t>
      </w:r>
    </w:p>
    <w:p w14:paraId="021BC514" w14:textId="77777777" w:rsidR="009C43EF" w:rsidRDefault="009C43EF" w:rsidP="009C43EF">
      <w:pPr>
        <w:ind w:left="720"/>
        <w:rPr>
          <w:rFonts w:ascii="Arial" w:hAnsi="Arial" w:cs="Arial"/>
          <w:b/>
          <w:color w:val="auto"/>
          <w:sz w:val="22"/>
        </w:rPr>
      </w:pPr>
    </w:p>
    <w:p w14:paraId="7E644E4E" w14:textId="77777777" w:rsidR="009C43EF" w:rsidRDefault="009C43EF" w:rsidP="009C43EF">
      <w:pPr>
        <w:numPr>
          <w:ilvl w:val="1"/>
          <w:numId w:val="1"/>
        </w:numPr>
        <w:tabs>
          <w:tab w:val="num" w:pos="720"/>
        </w:tabs>
        <w:ind w:left="720" w:hanging="360"/>
        <w:rPr>
          <w:rFonts w:ascii="Arial" w:hAnsi="Arial" w:cs="Arial"/>
          <w:b/>
          <w:color w:val="auto"/>
          <w:sz w:val="20"/>
          <w:szCs w:val="22"/>
        </w:rPr>
      </w:pPr>
      <w:r>
        <w:rPr>
          <w:rFonts w:ascii="Arial" w:hAnsi="Arial" w:cs="Arial"/>
          <w:b/>
          <w:color w:val="auto"/>
          <w:sz w:val="20"/>
          <w:szCs w:val="22"/>
        </w:rPr>
        <w:t xml:space="preserve">Adult Fish Facility (Nov – late Mar / early Apr) </w:t>
      </w:r>
    </w:p>
    <w:p w14:paraId="691CEF76" w14:textId="53D6F1E9" w:rsidR="009C43EF" w:rsidRDefault="009C43EF" w:rsidP="009C43EF">
      <w:pPr>
        <w:ind w:left="720"/>
        <w:rPr>
          <w:rFonts w:ascii="Arial" w:hAnsi="Arial" w:cs="Arial"/>
          <w:b/>
          <w:color w:val="auto"/>
          <w:sz w:val="20"/>
          <w:szCs w:val="22"/>
        </w:rPr>
      </w:pPr>
      <w:r>
        <w:rPr>
          <w:rFonts w:ascii="Arial" w:hAnsi="Arial" w:cs="Arial"/>
          <w:color w:val="auto"/>
          <w:sz w:val="20"/>
          <w:szCs w:val="22"/>
        </w:rPr>
        <w:t xml:space="preserve">Go to orifice flow on </w:t>
      </w:r>
      <w:r w:rsidRPr="009F6D6F">
        <w:rPr>
          <w:rFonts w:ascii="Arial" w:hAnsi="Arial" w:cs="Arial"/>
          <w:b/>
          <w:color w:val="auto"/>
          <w:sz w:val="20"/>
          <w:szCs w:val="22"/>
        </w:rPr>
        <w:t xml:space="preserve">Monday, Nov </w:t>
      </w:r>
      <w:r w:rsidR="009F6D6F" w:rsidRPr="009F6D6F">
        <w:rPr>
          <w:rFonts w:ascii="Arial" w:hAnsi="Arial" w:cs="Arial"/>
          <w:b/>
          <w:color w:val="auto"/>
          <w:sz w:val="20"/>
          <w:szCs w:val="22"/>
        </w:rPr>
        <w:t>1</w:t>
      </w:r>
      <w:r w:rsidR="009F6D6F" w:rsidRPr="009F6D6F">
        <w:rPr>
          <w:rFonts w:ascii="Arial" w:hAnsi="Arial" w:cs="Arial"/>
          <w:b/>
          <w:color w:val="auto"/>
          <w:sz w:val="20"/>
          <w:szCs w:val="22"/>
          <w:vertAlign w:val="superscript"/>
        </w:rPr>
        <w:t>st</w:t>
      </w:r>
      <w:r w:rsidRPr="009F6D6F">
        <w:rPr>
          <w:rFonts w:ascii="Arial" w:hAnsi="Arial" w:cs="Arial"/>
          <w:b/>
          <w:color w:val="auto"/>
          <w:sz w:val="20"/>
          <w:szCs w:val="22"/>
        </w:rPr>
        <w:t>?</w:t>
      </w:r>
    </w:p>
    <w:p w14:paraId="161B6CA5" w14:textId="367BCFD5" w:rsidR="009C43EF" w:rsidRDefault="009C43EF" w:rsidP="009C43EF">
      <w:pPr>
        <w:ind w:left="720"/>
        <w:rPr>
          <w:rFonts w:ascii="Arial" w:hAnsi="Arial" w:cs="Arial"/>
          <w:b/>
          <w:color w:val="auto"/>
          <w:sz w:val="20"/>
          <w:szCs w:val="22"/>
        </w:rPr>
      </w:pPr>
      <w:r>
        <w:rPr>
          <w:rFonts w:ascii="Arial" w:hAnsi="Arial" w:cs="Arial"/>
          <w:color w:val="auto"/>
          <w:sz w:val="20"/>
          <w:szCs w:val="22"/>
        </w:rPr>
        <w:t xml:space="preserve">Dewater on </w:t>
      </w:r>
      <w:r>
        <w:rPr>
          <w:rFonts w:ascii="Arial" w:hAnsi="Arial" w:cs="Arial"/>
          <w:b/>
          <w:color w:val="auto"/>
          <w:sz w:val="20"/>
          <w:szCs w:val="22"/>
        </w:rPr>
        <w:t xml:space="preserve">Tuesday, </w:t>
      </w:r>
      <w:r w:rsidRPr="009F6D6F">
        <w:rPr>
          <w:rFonts w:ascii="Arial" w:hAnsi="Arial" w:cs="Arial"/>
          <w:b/>
          <w:color w:val="auto"/>
          <w:sz w:val="20"/>
          <w:szCs w:val="22"/>
        </w:rPr>
        <w:t xml:space="preserve">Nov </w:t>
      </w:r>
      <w:r w:rsidR="009F6D6F" w:rsidRPr="009F6D6F">
        <w:rPr>
          <w:rFonts w:ascii="Arial" w:hAnsi="Arial" w:cs="Arial"/>
          <w:b/>
          <w:color w:val="auto"/>
          <w:sz w:val="20"/>
          <w:szCs w:val="22"/>
        </w:rPr>
        <w:t>2</w:t>
      </w:r>
      <w:r w:rsidR="009F6D6F" w:rsidRPr="009F6D6F">
        <w:rPr>
          <w:rFonts w:ascii="Arial" w:hAnsi="Arial" w:cs="Arial"/>
          <w:b/>
          <w:color w:val="auto"/>
          <w:sz w:val="20"/>
          <w:szCs w:val="22"/>
          <w:vertAlign w:val="superscript"/>
        </w:rPr>
        <w:t>nd</w:t>
      </w:r>
      <w:r w:rsidRPr="009F6D6F">
        <w:rPr>
          <w:rFonts w:ascii="Arial" w:hAnsi="Arial" w:cs="Arial"/>
          <w:color w:val="auto"/>
          <w:sz w:val="20"/>
          <w:szCs w:val="22"/>
        </w:rPr>
        <w:t>?</w:t>
      </w:r>
    </w:p>
    <w:p w14:paraId="48552930" w14:textId="77777777" w:rsidR="00256932" w:rsidRDefault="009C43EF" w:rsidP="009C43EF">
      <w:pPr>
        <w:numPr>
          <w:ilvl w:val="2"/>
          <w:numId w:val="1"/>
        </w:numPr>
        <w:rPr>
          <w:rFonts w:ascii="Arial" w:hAnsi="Arial" w:cs="Arial"/>
          <w:color w:val="auto"/>
          <w:sz w:val="20"/>
          <w:szCs w:val="22"/>
        </w:rPr>
      </w:pPr>
      <w:r>
        <w:rPr>
          <w:rFonts w:ascii="Arial" w:hAnsi="Arial" w:cs="Arial"/>
          <w:color w:val="auto"/>
          <w:sz w:val="20"/>
          <w:szCs w:val="22"/>
        </w:rPr>
        <w:t>Replace seals in fill station.</w:t>
      </w:r>
    </w:p>
    <w:p w14:paraId="2EDED094" w14:textId="1093335F" w:rsidR="00256932" w:rsidRPr="001F71AD" w:rsidRDefault="00256932" w:rsidP="009C43EF">
      <w:pPr>
        <w:numPr>
          <w:ilvl w:val="2"/>
          <w:numId w:val="1"/>
        </w:numPr>
        <w:rPr>
          <w:rFonts w:ascii="Arial" w:hAnsi="Arial" w:cs="Arial"/>
          <w:color w:val="4472C4" w:themeColor="accent1"/>
          <w:sz w:val="20"/>
          <w:szCs w:val="22"/>
        </w:rPr>
      </w:pPr>
      <w:r w:rsidRPr="001F71AD">
        <w:rPr>
          <w:rFonts w:ascii="Arial" w:hAnsi="Arial" w:cs="Arial"/>
          <w:color w:val="4472C4" w:themeColor="accent1"/>
          <w:sz w:val="20"/>
          <w:szCs w:val="22"/>
        </w:rPr>
        <w:t xml:space="preserve">Replace grating that was </w:t>
      </w:r>
      <w:r w:rsidR="00024805" w:rsidRPr="001F71AD">
        <w:rPr>
          <w:rFonts w:ascii="Arial" w:hAnsi="Arial" w:cs="Arial"/>
          <w:color w:val="4472C4" w:themeColor="accent1"/>
          <w:sz w:val="20"/>
          <w:szCs w:val="22"/>
        </w:rPr>
        <w:t xml:space="preserve">planned to </w:t>
      </w:r>
      <w:r w:rsidRPr="001F71AD">
        <w:rPr>
          <w:rFonts w:ascii="Arial" w:hAnsi="Arial" w:cs="Arial"/>
          <w:color w:val="4472C4" w:themeColor="accent1"/>
          <w:sz w:val="20"/>
          <w:szCs w:val="22"/>
        </w:rPr>
        <w:t>be replaced last year</w:t>
      </w:r>
    </w:p>
    <w:p w14:paraId="771A3D3B" w14:textId="77777777" w:rsidR="008C21B7" w:rsidRPr="008C21B7" w:rsidRDefault="00256932" w:rsidP="009C43EF">
      <w:pPr>
        <w:numPr>
          <w:ilvl w:val="2"/>
          <w:numId w:val="1"/>
        </w:numPr>
        <w:rPr>
          <w:rFonts w:ascii="Arial" w:hAnsi="Arial" w:cs="Arial"/>
          <w:color w:val="auto"/>
          <w:sz w:val="20"/>
          <w:szCs w:val="22"/>
        </w:rPr>
      </w:pPr>
      <w:r w:rsidRPr="001F71AD">
        <w:rPr>
          <w:rFonts w:ascii="Arial" w:hAnsi="Arial" w:cs="Arial"/>
          <w:color w:val="4472C4" w:themeColor="accent1"/>
          <w:sz w:val="20"/>
          <w:szCs w:val="22"/>
        </w:rPr>
        <w:t>Add screen at Valve 15 to float dead shad, etc…</w:t>
      </w:r>
    </w:p>
    <w:p w14:paraId="3523A333" w14:textId="1B1C4F71" w:rsidR="009C43EF" w:rsidRDefault="008C21B7" w:rsidP="009C43EF">
      <w:pPr>
        <w:numPr>
          <w:ilvl w:val="2"/>
          <w:numId w:val="1"/>
        </w:numPr>
        <w:rPr>
          <w:rFonts w:ascii="Arial" w:hAnsi="Arial" w:cs="Arial"/>
          <w:color w:val="auto"/>
          <w:sz w:val="20"/>
          <w:szCs w:val="22"/>
        </w:rPr>
      </w:pPr>
      <w:r w:rsidRPr="008C21B7">
        <w:rPr>
          <w:rFonts w:ascii="Arial" w:hAnsi="Arial" w:cs="Arial"/>
          <w:color w:val="FF0000"/>
          <w:sz w:val="20"/>
          <w:szCs w:val="22"/>
        </w:rPr>
        <w:t>Pressure wash accessible surfaces</w:t>
      </w:r>
      <w:r w:rsidR="009C43EF">
        <w:rPr>
          <w:rFonts w:ascii="Arial" w:hAnsi="Arial" w:cs="Arial"/>
          <w:color w:val="auto"/>
          <w:sz w:val="20"/>
          <w:szCs w:val="22"/>
        </w:rPr>
        <w:br/>
      </w:r>
    </w:p>
    <w:p w14:paraId="3338AA47" w14:textId="77777777" w:rsidR="009C43EF" w:rsidRDefault="009C43EF" w:rsidP="009C43EF">
      <w:pPr>
        <w:numPr>
          <w:ilvl w:val="1"/>
          <w:numId w:val="1"/>
        </w:numPr>
        <w:tabs>
          <w:tab w:val="num" w:pos="720"/>
        </w:tabs>
        <w:ind w:left="720" w:hanging="360"/>
        <w:rPr>
          <w:rFonts w:ascii="Arial" w:hAnsi="Arial" w:cs="Arial"/>
          <w:b/>
          <w:color w:val="000000"/>
          <w:sz w:val="20"/>
          <w:szCs w:val="22"/>
        </w:rPr>
      </w:pPr>
      <w:r>
        <w:rPr>
          <w:rFonts w:ascii="Arial" w:hAnsi="Arial" w:cs="Arial"/>
          <w:b/>
          <w:color w:val="000000"/>
          <w:sz w:val="20"/>
          <w:szCs w:val="22"/>
        </w:rPr>
        <w:t>Lamprey Passage Systems (01 Nov – 01 Apr)</w:t>
      </w:r>
    </w:p>
    <w:p w14:paraId="1FE93BF6" w14:textId="4526B67A" w:rsidR="009C43EF" w:rsidRPr="001F71AD" w:rsidRDefault="009C43EF" w:rsidP="009C43EF">
      <w:pPr>
        <w:numPr>
          <w:ilvl w:val="2"/>
          <w:numId w:val="1"/>
        </w:numPr>
        <w:rPr>
          <w:rFonts w:ascii="Arial" w:hAnsi="Arial" w:cs="Arial"/>
          <w:b/>
          <w:color w:val="00B0F0"/>
          <w:sz w:val="20"/>
          <w:szCs w:val="22"/>
        </w:rPr>
      </w:pPr>
      <w:r w:rsidRPr="001F71AD">
        <w:rPr>
          <w:rFonts w:ascii="Arial" w:hAnsi="Arial" w:cs="Arial"/>
          <w:color w:val="00B0F0"/>
          <w:sz w:val="20"/>
          <w:szCs w:val="22"/>
        </w:rPr>
        <w:t xml:space="preserve">Turn off systems, check rest boxes, and dewater </w:t>
      </w:r>
      <w:r w:rsidR="00372FB7" w:rsidRPr="00701400">
        <w:rPr>
          <w:rFonts w:ascii="Arial" w:hAnsi="Arial" w:cs="Arial"/>
          <w:b/>
          <w:color w:val="00B0F0"/>
          <w:sz w:val="20"/>
          <w:szCs w:val="22"/>
        </w:rPr>
        <w:t>Monday 01 Nov 2021</w:t>
      </w:r>
    </w:p>
    <w:p w14:paraId="51AE21DC" w14:textId="3DDAFA72" w:rsidR="009C43EF" w:rsidRPr="00DF21FA" w:rsidRDefault="009C43EF" w:rsidP="009C43EF">
      <w:pPr>
        <w:numPr>
          <w:ilvl w:val="2"/>
          <w:numId w:val="1"/>
        </w:numPr>
        <w:rPr>
          <w:rFonts w:ascii="Arial" w:hAnsi="Arial" w:cs="Arial"/>
          <w:color w:val="4472C4" w:themeColor="accent1"/>
          <w:sz w:val="20"/>
          <w:szCs w:val="22"/>
        </w:rPr>
      </w:pPr>
      <w:r w:rsidRPr="00DF21FA">
        <w:rPr>
          <w:rFonts w:ascii="Arial" w:hAnsi="Arial" w:cs="Arial"/>
          <w:color w:val="4472C4" w:themeColor="accent1"/>
          <w:sz w:val="20"/>
          <w:szCs w:val="22"/>
        </w:rPr>
        <w:t xml:space="preserve">Pull pumps week of </w:t>
      </w:r>
      <w:r w:rsidRPr="00DF21FA">
        <w:rPr>
          <w:rFonts w:ascii="Arial" w:hAnsi="Arial" w:cs="Arial"/>
          <w:b/>
          <w:color w:val="4472C4" w:themeColor="accent1"/>
          <w:sz w:val="20"/>
          <w:szCs w:val="22"/>
        </w:rPr>
        <w:t>0</w:t>
      </w:r>
      <w:r w:rsidR="00372FB7" w:rsidRPr="00DF21FA">
        <w:rPr>
          <w:rFonts w:ascii="Arial" w:hAnsi="Arial" w:cs="Arial"/>
          <w:b/>
          <w:color w:val="4472C4" w:themeColor="accent1"/>
          <w:sz w:val="20"/>
          <w:szCs w:val="22"/>
        </w:rPr>
        <w:t>1</w:t>
      </w:r>
      <w:r w:rsidRPr="00DF21FA">
        <w:rPr>
          <w:rFonts w:ascii="Arial" w:hAnsi="Arial" w:cs="Arial"/>
          <w:b/>
          <w:color w:val="4472C4" w:themeColor="accent1"/>
          <w:sz w:val="20"/>
          <w:szCs w:val="22"/>
        </w:rPr>
        <w:t xml:space="preserve"> Nov</w:t>
      </w:r>
    </w:p>
    <w:p w14:paraId="2055D86E" w14:textId="77777777" w:rsidR="009C43EF" w:rsidRPr="001F71AD" w:rsidRDefault="009C43EF" w:rsidP="009C43EF">
      <w:pPr>
        <w:numPr>
          <w:ilvl w:val="2"/>
          <w:numId w:val="1"/>
        </w:numPr>
        <w:rPr>
          <w:rFonts w:ascii="Arial" w:hAnsi="Arial" w:cs="Arial"/>
          <w:color w:val="FF0000"/>
          <w:sz w:val="20"/>
          <w:szCs w:val="22"/>
        </w:rPr>
      </w:pPr>
      <w:r w:rsidRPr="001F71AD">
        <w:rPr>
          <w:rFonts w:ascii="Arial" w:hAnsi="Arial" w:cs="Arial"/>
          <w:color w:val="FF0000"/>
          <w:sz w:val="20"/>
          <w:szCs w:val="22"/>
        </w:rPr>
        <w:t>Power wash accessible surfaces</w:t>
      </w:r>
    </w:p>
    <w:p w14:paraId="5CC2F219" w14:textId="2CCF2969" w:rsidR="00372FB7" w:rsidRPr="001F71AD" w:rsidRDefault="00372FB7" w:rsidP="009C43EF">
      <w:pPr>
        <w:numPr>
          <w:ilvl w:val="2"/>
          <w:numId w:val="1"/>
        </w:numPr>
        <w:rPr>
          <w:rFonts w:ascii="Arial" w:hAnsi="Arial" w:cs="Arial"/>
          <w:color w:val="4472C4" w:themeColor="accent1"/>
          <w:sz w:val="20"/>
          <w:szCs w:val="22"/>
        </w:rPr>
      </w:pPr>
      <w:r w:rsidRPr="001F71AD">
        <w:rPr>
          <w:rFonts w:ascii="Arial" w:hAnsi="Arial" w:cs="Arial"/>
          <w:color w:val="4472C4" w:themeColor="accent1"/>
          <w:sz w:val="20"/>
          <w:szCs w:val="22"/>
        </w:rPr>
        <w:t>Replace all PVC drain valves with metal</w:t>
      </w:r>
      <w:r w:rsidR="009D6DDC">
        <w:rPr>
          <w:rFonts w:ascii="Arial" w:hAnsi="Arial" w:cs="Arial"/>
          <w:color w:val="4472C4" w:themeColor="accent1"/>
          <w:sz w:val="20"/>
          <w:szCs w:val="22"/>
        </w:rPr>
        <w:t>, esp CI LPS</w:t>
      </w:r>
    </w:p>
    <w:p w14:paraId="39900791" w14:textId="77777777" w:rsidR="009C43EF" w:rsidRDefault="009C43EF" w:rsidP="009C43EF">
      <w:pPr>
        <w:ind w:left="1440"/>
        <w:rPr>
          <w:rFonts w:ascii="Arial" w:hAnsi="Arial" w:cs="Arial"/>
          <w:color w:val="auto"/>
          <w:sz w:val="20"/>
          <w:szCs w:val="22"/>
        </w:rPr>
      </w:pPr>
    </w:p>
    <w:p w14:paraId="657F177F" w14:textId="42748051" w:rsidR="009C43EF" w:rsidRDefault="009C43EF" w:rsidP="009C43EF">
      <w:pPr>
        <w:numPr>
          <w:ilvl w:val="1"/>
          <w:numId w:val="1"/>
        </w:numPr>
        <w:tabs>
          <w:tab w:val="num" w:pos="720"/>
        </w:tabs>
        <w:ind w:left="720" w:hanging="360"/>
        <w:rPr>
          <w:rFonts w:ascii="Arial" w:hAnsi="Arial" w:cs="Arial"/>
          <w:b/>
          <w:color w:val="000000"/>
          <w:sz w:val="20"/>
          <w:szCs w:val="22"/>
        </w:rPr>
      </w:pPr>
      <w:r>
        <w:rPr>
          <w:rFonts w:ascii="Arial" w:hAnsi="Arial" w:cs="Arial"/>
          <w:b/>
          <w:color w:val="000000"/>
          <w:sz w:val="20"/>
          <w:szCs w:val="22"/>
        </w:rPr>
        <w:t xml:space="preserve">Smolt Monitoring Facility </w:t>
      </w:r>
      <w:r w:rsidRPr="004C2449">
        <w:rPr>
          <w:rFonts w:ascii="Arial" w:hAnsi="Arial" w:cs="Arial"/>
          <w:b/>
          <w:color w:val="000000"/>
          <w:sz w:val="20"/>
          <w:szCs w:val="22"/>
        </w:rPr>
        <w:t>(</w:t>
      </w:r>
      <w:r w:rsidR="009F6D6F" w:rsidRPr="004C2449">
        <w:rPr>
          <w:rFonts w:ascii="Arial" w:hAnsi="Arial" w:cs="Arial"/>
          <w:b/>
          <w:color w:val="000000"/>
          <w:sz w:val="20"/>
          <w:szCs w:val="22"/>
        </w:rPr>
        <w:t>01 Nov</w:t>
      </w:r>
      <w:r w:rsidRPr="004C2449">
        <w:rPr>
          <w:rFonts w:ascii="Arial" w:hAnsi="Arial" w:cs="Arial"/>
          <w:b/>
          <w:color w:val="000000"/>
          <w:sz w:val="20"/>
          <w:szCs w:val="22"/>
        </w:rPr>
        <w:t xml:space="preserve"> – 28 Feb)</w:t>
      </w:r>
    </w:p>
    <w:p w14:paraId="57B54A76" w14:textId="29B3D103" w:rsidR="009C43EF" w:rsidRDefault="009C43EF" w:rsidP="009C43EF">
      <w:pPr>
        <w:ind w:left="1440"/>
        <w:rPr>
          <w:rFonts w:ascii="Arial" w:hAnsi="Arial" w:cs="Arial"/>
          <w:color w:val="auto"/>
          <w:sz w:val="20"/>
          <w:szCs w:val="22"/>
        </w:rPr>
      </w:pPr>
      <w:r>
        <w:rPr>
          <w:rFonts w:ascii="Arial" w:hAnsi="Arial" w:cs="Arial"/>
          <w:color w:val="FFC000"/>
          <w:sz w:val="20"/>
          <w:szCs w:val="22"/>
        </w:rPr>
        <w:t xml:space="preserve">Switch to bypass, drain and inspect sample flume on </w:t>
      </w:r>
      <w:r w:rsidR="004C2449" w:rsidRPr="00701400">
        <w:rPr>
          <w:rFonts w:ascii="Arial" w:hAnsi="Arial" w:cs="Arial"/>
          <w:b/>
          <w:color w:val="FFC000" w:themeColor="accent4"/>
          <w:sz w:val="20"/>
          <w:szCs w:val="22"/>
        </w:rPr>
        <w:t>Monday 0</w:t>
      </w:r>
      <w:r w:rsidR="009F6D6F" w:rsidRPr="00701400">
        <w:rPr>
          <w:rFonts w:ascii="Arial" w:hAnsi="Arial" w:cs="Arial"/>
          <w:b/>
          <w:color w:val="FFC000" w:themeColor="accent4"/>
          <w:sz w:val="20"/>
          <w:szCs w:val="22"/>
        </w:rPr>
        <w:t>1 Nov</w:t>
      </w:r>
      <w:r w:rsidRPr="00701400">
        <w:rPr>
          <w:rFonts w:ascii="Arial" w:hAnsi="Arial" w:cs="Arial"/>
          <w:color w:val="FFC000" w:themeColor="accent4"/>
          <w:sz w:val="20"/>
          <w:szCs w:val="22"/>
        </w:rPr>
        <w:t xml:space="preserve"> </w:t>
      </w:r>
      <w:r w:rsidRPr="004C2449">
        <w:rPr>
          <w:rFonts w:ascii="Arial" w:hAnsi="Arial" w:cs="Arial"/>
          <w:color w:val="FFC000"/>
          <w:sz w:val="20"/>
          <w:szCs w:val="22"/>
        </w:rPr>
        <w:t>(PSMFC)</w:t>
      </w:r>
      <w:r w:rsidR="00F706B2">
        <w:rPr>
          <w:rFonts w:ascii="Arial" w:hAnsi="Arial" w:cs="Arial"/>
          <w:color w:val="FFC000"/>
          <w:sz w:val="20"/>
          <w:szCs w:val="22"/>
        </w:rPr>
        <w:br/>
      </w:r>
      <w:r w:rsidR="00F706B2">
        <w:rPr>
          <w:rFonts w:ascii="Arial" w:hAnsi="Arial" w:cs="Arial"/>
          <w:color w:val="FFC000"/>
          <w:sz w:val="20"/>
          <w:szCs w:val="22"/>
        </w:rPr>
        <w:br/>
      </w:r>
    </w:p>
    <w:p w14:paraId="3D4893FC" w14:textId="26B1FCD0" w:rsidR="006B4BA2" w:rsidRPr="006B4BA2" w:rsidRDefault="006B4BA2" w:rsidP="00243458">
      <w:pPr>
        <w:pStyle w:val="BodyText"/>
        <w:numPr>
          <w:ilvl w:val="0"/>
          <w:numId w:val="1"/>
        </w:numPr>
        <w:tabs>
          <w:tab w:val="left" w:pos="1181"/>
        </w:tabs>
        <w:spacing w:line="252" w:lineRule="exact"/>
        <w:rPr>
          <w:rFonts w:ascii="Arial" w:hAnsi="Arial" w:cs="Arial"/>
          <w:b/>
          <w:bCs/>
          <w:color w:val="000000"/>
          <w:szCs w:val="24"/>
          <w:u w:val="single"/>
        </w:rPr>
      </w:pPr>
      <w:r w:rsidRPr="006B4BA2">
        <w:rPr>
          <w:rFonts w:ascii="Arial" w:hAnsi="Arial" w:cs="Arial"/>
          <w:b/>
          <w:bCs/>
          <w:color w:val="000000"/>
          <w:szCs w:val="24"/>
          <w:u w:val="single"/>
        </w:rPr>
        <w:t>LAMPREY ACCORDS $$$$</w:t>
      </w:r>
    </w:p>
    <w:p w14:paraId="061C3149" w14:textId="77777777" w:rsidR="006B4BA2" w:rsidRPr="006B4BA2" w:rsidRDefault="006B4BA2" w:rsidP="006B4BA2">
      <w:pPr>
        <w:pStyle w:val="ListParagraph"/>
        <w:numPr>
          <w:ilvl w:val="1"/>
          <w:numId w:val="1"/>
        </w:numPr>
        <w:rPr>
          <w:rFonts w:ascii="Arial" w:hAnsi="Arial" w:cs="Arial"/>
          <w:color w:val="4472C4" w:themeColor="accent1"/>
          <w:sz w:val="20"/>
          <w:szCs w:val="22"/>
        </w:rPr>
      </w:pPr>
      <w:r w:rsidRPr="006B4BA2">
        <w:rPr>
          <w:rFonts w:ascii="Arial" w:hAnsi="Arial" w:cs="Arial"/>
          <w:color w:val="4472C4" w:themeColor="accent1"/>
          <w:sz w:val="20"/>
          <w:szCs w:val="22"/>
        </w:rPr>
        <w:t>Rounding off corners, orifice ramps, diffuser plating, serpentine section lamprey orifices – lamprey $$$ (all fishways)</w:t>
      </w:r>
    </w:p>
    <w:p w14:paraId="1C78D5BD" w14:textId="77777777" w:rsidR="006B4BA2" w:rsidRPr="006B4BA2" w:rsidRDefault="006B4BA2" w:rsidP="006B4BA2">
      <w:pPr>
        <w:pStyle w:val="ListParagraph"/>
        <w:numPr>
          <w:ilvl w:val="1"/>
          <w:numId w:val="1"/>
        </w:numPr>
        <w:rPr>
          <w:rFonts w:ascii="Arial" w:hAnsi="Arial" w:cs="Arial"/>
          <w:color w:val="4472C4" w:themeColor="accent1"/>
          <w:sz w:val="20"/>
          <w:szCs w:val="22"/>
        </w:rPr>
      </w:pPr>
      <w:r w:rsidRPr="006B4BA2">
        <w:rPr>
          <w:rFonts w:ascii="Arial" w:hAnsi="Arial" w:cs="Arial"/>
          <w:color w:val="4472C4" w:themeColor="accent1"/>
          <w:sz w:val="20"/>
          <w:szCs w:val="22"/>
        </w:rPr>
        <w:t>Add lamprey orifices in BI serpentine</w:t>
      </w:r>
    </w:p>
    <w:p w14:paraId="3E69CE36" w14:textId="77777777" w:rsidR="006B4BA2" w:rsidRPr="006B4BA2" w:rsidRDefault="006B4BA2" w:rsidP="006B4BA2">
      <w:pPr>
        <w:pStyle w:val="BodyText"/>
        <w:tabs>
          <w:tab w:val="left" w:pos="1181"/>
        </w:tabs>
        <w:spacing w:line="252" w:lineRule="exact"/>
        <w:ind w:left="1440" w:firstLine="0"/>
        <w:rPr>
          <w:rFonts w:ascii="Arial" w:hAnsi="Arial" w:cs="Arial"/>
          <w:color w:val="000000"/>
          <w:sz w:val="20"/>
        </w:rPr>
      </w:pPr>
    </w:p>
    <w:p w14:paraId="057E0E11" w14:textId="384EACD1" w:rsidR="00243458" w:rsidRPr="006B4BA2" w:rsidRDefault="00243458" w:rsidP="00243458">
      <w:pPr>
        <w:pStyle w:val="BodyText"/>
        <w:numPr>
          <w:ilvl w:val="0"/>
          <w:numId w:val="1"/>
        </w:numPr>
        <w:tabs>
          <w:tab w:val="left" w:pos="1181"/>
        </w:tabs>
        <w:spacing w:line="252" w:lineRule="exact"/>
        <w:rPr>
          <w:rFonts w:ascii="Arial" w:hAnsi="Arial" w:cs="Arial"/>
          <w:color w:val="000000"/>
          <w:sz w:val="20"/>
          <w:u w:val="single"/>
        </w:rPr>
      </w:pPr>
      <w:r w:rsidRPr="006B4BA2">
        <w:rPr>
          <w:rFonts w:ascii="Arial" w:hAnsi="Arial" w:cs="Arial"/>
          <w:b/>
          <w:bCs/>
          <w:color w:val="000000"/>
          <w:szCs w:val="24"/>
          <w:u w:val="single"/>
        </w:rPr>
        <w:t>NAVLOCK</w:t>
      </w:r>
    </w:p>
    <w:p w14:paraId="64D17A8C" w14:textId="425F427E" w:rsidR="00243458" w:rsidRPr="006B4BA2" w:rsidRDefault="00243458" w:rsidP="00243458">
      <w:pPr>
        <w:pStyle w:val="BodyText"/>
        <w:numPr>
          <w:ilvl w:val="1"/>
          <w:numId w:val="1"/>
        </w:numPr>
        <w:tabs>
          <w:tab w:val="left" w:pos="1181"/>
        </w:tabs>
        <w:spacing w:line="252" w:lineRule="exact"/>
        <w:rPr>
          <w:rFonts w:ascii="Arial" w:hAnsi="Arial" w:cs="Arial"/>
          <w:sz w:val="20"/>
        </w:rPr>
      </w:pPr>
      <w:r w:rsidRPr="006B4BA2">
        <w:rPr>
          <w:rFonts w:ascii="Arial" w:hAnsi="Arial" w:cs="Arial"/>
          <w:sz w:val="20"/>
        </w:rPr>
        <w:t xml:space="preserve">Navlock </w:t>
      </w:r>
      <w:r w:rsidR="00026E01" w:rsidRPr="006B4BA2">
        <w:rPr>
          <w:rFonts w:ascii="Arial" w:hAnsi="Arial" w:cs="Arial"/>
          <w:sz w:val="20"/>
        </w:rPr>
        <w:t xml:space="preserve">2 dewatered </w:t>
      </w:r>
      <w:r w:rsidR="00026E01" w:rsidRPr="006B4BA2">
        <w:rPr>
          <w:rFonts w:ascii="Arial" w:hAnsi="Arial" w:cs="Arial"/>
          <w:b/>
          <w:bCs/>
          <w:sz w:val="20"/>
        </w:rPr>
        <w:t>2/13-3/19</w:t>
      </w:r>
      <w:r w:rsidR="00026E01" w:rsidRPr="006B4BA2">
        <w:rPr>
          <w:rFonts w:ascii="Arial" w:hAnsi="Arial" w:cs="Arial"/>
          <w:sz w:val="20"/>
        </w:rPr>
        <w:t xml:space="preserve"> (possibly only 3 weeks instead of all 5)</w:t>
      </w:r>
    </w:p>
    <w:p w14:paraId="320540C5" w14:textId="1B47DF5C" w:rsidR="00026E01" w:rsidRPr="006B4BA2" w:rsidRDefault="00026E01" w:rsidP="00026E01">
      <w:pPr>
        <w:pStyle w:val="BodyText"/>
        <w:numPr>
          <w:ilvl w:val="2"/>
          <w:numId w:val="1"/>
        </w:numPr>
        <w:tabs>
          <w:tab w:val="left" w:pos="1181"/>
        </w:tabs>
        <w:spacing w:line="252" w:lineRule="exact"/>
        <w:rPr>
          <w:rFonts w:ascii="Arial" w:hAnsi="Arial" w:cs="Arial"/>
          <w:color w:val="00B0F0"/>
          <w:sz w:val="20"/>
        </w:rPr>
      </w:pPr>
      <w:r w:rsidRPr="006B4BA2">
        <w:rPr>
          <w:rFonts w:ascii="Arial" w:hAnsi="Arial" w:cs="Arial"/>
          <w:color w:val="00B0F0"/>
          <w:sz w:val="20"/>
        </w:rPr>
        <w:t xml:space="preserve">Fish on </w:t>
      </w:r>
      <w:r w:rsidRPr="006B4BA2">
        <w:rPr>
          <w:rFonts w:ascii="Arial" w:hAnsi="Arial" w:cs="Arial"/>
          <w:b/>
          <w:bCs/>
          <w:color w:val="00B0F0"/>
          <w:sz w:val="20"/>
        </w:rPr>
        <w:t>Monday 14 February</w:t>
      </w:r>
      <w:r w:rsidRPr="006B4BA2">
        <w:rPr>
          <w:rFonts w:ascii="Arial" w:hAnsi="Arial" w:cs="Arial"/>
          <w:color w:val="00B0F0"/>
          <w:sz w:val="20"/>
        </w:rPr>
        <w:t>?</w:t>
      </w:r>
    </w:p>
    <w:p w14:paraId="187BB5A7" w14:textId="0CAD7F24" w:rsidR="009C43EF" w:rsidRDefault="009C43EF" w:rsidP="009C43EF">
      <w:pPr>
        <w:pStyle w:val="BodyText"/>
        <w:tabs>
          <w:tab w:val="left" w:pos="1181"/>
        </w:tabs>
        <w:spacing w:line="252" w:lineRule="exact"/>
        <w:ind w:left="1440" w:firstLine="0"/>
        <w:rPr>
          <w:rFonts w:ascii="Arial" w:hAnsi="Arial" w:cs="Arial"/>
          <w:color w:val="000000"/>
          <w:sz w:val="20"/>
        </w:rPr>
      </w:pPr>
    </w:p>
    <w:p w14:paraId="5CF49884" w14:textId="77777777" w:rsidR="009C43EF" w:rsidRDefault="009C43EF" w:rsidP="009C43EF">
      <w:pPr>
        <w:pStyle w:val="BodyText"/>
        <w:tabs>
          <w:tab w:val="left" w:pos="1181"/>
        </w:tabs>
        <w:spacing w:line="252" w:lineRule="exact"/>
        <w:ind w:left="720" w:firstLine="0"/>
        <w:rPr>
          <w:rFonts w:ascii="Arial" w:hAnsi="Arial" w:cs="Arial"/>
          <w:color w:val="000000"/>
          <w:sz w:val="20"/>
        </w:rPr>
      </w:pPr>
    </w:p>
    <w:p w14:paraId="352301A7" w14:textId="77777777" w:rsidR="00B37A03" w:rsidRDefault="00B37A03"/>
    <w:sectPr w:rsidR="00B37A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69280D"/>
    <w:multiLevelType w:val="multilevel"/>
    <w:tmpl w:val="6BBC6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3EF"/>
    <w:rsid w:val="00024805"/>
    <w:rsid w:val="00026E01"/>
    <w:rsid w:val="00145DB1"/>
    <w:rsid w:val="001F71AD"/>
    <w:rsid w:val="00220E1A"/>
    <w:rsid w:val="00243458"/>
    <w:rsid w:val="00256932"/>
    <w:rsid w:val="00257058"/>
    <w:rsid w:val="00372FB7"/>
    <w:rsid w:val="004C2449"/>
    <w:rsid w:val="005622C7"/>
    <w:rsid w:val="00562E8A"/>
    <w:rsid w:val="006A4AFD"/>
    <w:rsid w:val="006B4BA2"/>
    <w:rsid w:val="00701400"/>
    <w:rsid w:val="007D72E4"/>
    <w:rsid w:val="008C21B7"/>
    <w:rsid w:val="009931CE"/>
    <w:rsid w:val="009C43EF"/>
    <w:rsid w:val="009D519B"/>
    <w:rsid w:val="009D6DDC"/>
    <w:rsid w:val="009F6D6F"/>
    <w:rsid w:val="00B37A03"/>
    <w:rsid w:val="00B56A55"/>
    <w:rsid w:val="00C733E5"/>
    <w:rsid w:val="00C94899"/>
    <w:rsid w:val="00CC3099"/>
    <w:rsid w:val="00D40E0B"/>
    <w:rsid w:val="00D9634E"/>
    <w:rsid w:val="00DD3FC6"/>
    <w:rsid w:val="00DF21FA"/>
    <w:rsid w:val="00EE4450"/>
    <w:rsid w:val="00F05F10"/>
    <w:rsid w:val="00F360AB"/>
    <w:rsid w:val="00F64B7F"/>
    <w:rsid w:val="00F7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FA58B"/>
  <w15:chartTrackingRefBased/>
  <w15:docId w15:val="{E17388EA-D64A-4FFE-8BF4-57F9A6339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3EF"/>
    <w:pPr>
      <w:spacing w:after="0" w:line="240" w:lineRule="auto"/>
    </w:pPr>
    <w:rPr>
      <w:rFonts w:ascii="Book Antiqua" w:eastAsia="Times New Roman" w:hAnsi="Book Antiqua" w:cs="Times New Roman"/>
      <w:color w:val="666666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C43EF"/>
    <w:pPr>
      <w:keepNext/>
      <w:outlineLvl w:val="0"/>
    </w:pPr>
    <w:rPr>
      <w:color w:val="CC9900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C43EF"/>
    <w:rPr>
      <w:rFonts w:ascii="Book Antiqua" w:eastAsia="Times New Roman" w:hAnsi="Book Antiqua" w:cs="Times New Roman"/>
      <w:color w:val="CC9900"/>
      <w:sz w:val="48"/>
      <w:szCs w:val="48"/>
    </w:rPr>
  </w:style>
  <w:style w:type="paragraph" w:styleId="Header">
    <w:name w:val="header"/>
    <w:basedOn w:val="Normal"/>
    <w:link w:val="HeaderChar"/>
    <w:semiHidden/>
    <w:unhideWhenUsed/>
    <w:rsid w:val="009C43E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9C43EF"/>
    <w:rPr>
      <w:rFonts w:ascii="Book Antiqua" w:eastAsia="Times New Roman" w:hAnsi="Book Antiqua" w:cs="Times New Roman"/>
      <w:color w:val="666666"/>
      <w:sz w:val="24"/>
      <w:szCs w:val="24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9C43EF"/>
    <w:pPr>
      <w:widowControl w:val="0"/>
      <w:ind w:left="1180" w:hanging="360"/>
    </w:pPr>
    <w:rPr>
      <w:rFonts w:ascii="Times New Roman" w:hAnsi="Times New Roman"/>
      <w:color w:val="auto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9C43EF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  <w:rsid w:val="009C43E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27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4BF8C-96BB-45E6-B2B1-2BDBB12E0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2538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Cates, Rebecca I CIV (USA)</dc:creator>
  <cp:keywords/>
  <dc:description/>
  <cp:lastModifiedBy>Derugin, Andrew G CIV (USA)</cp:lastModifiedBy>
  <cp:revision>40</cp:revision>
  <cp:lastPrinted>2021-10-05T18:42:00Z</cp:lastPrinted>
  <dcterms:created xsi:type="dcterms:W3CDTF">2021-09-29T13:58:00Z</dcterms:created>
  <dcterms:modified xsi:type="dcterms:W3CDTF">2021-10-19T16:12:00Z</dcterms:modified>
</cp:coreProperties>
</file>